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A9C" w:rsidRPr="003F2A9C" w:rsidRDefault="003F2A9C" w:rsidP="003F2A9C">
      <w:pPr>
        <w:jc w:val="center"/>
        <w:rPr>
          <w:rFonts w:ascii="Times New Roman" w:hAnsi="Times New Roman" w:cs="Times New Roman"/>
          <w:sz w:val="24"/>
          <w:szCs w:val="24"/>
        </w:rPr>
      </w:pPr>
      <w:r w:rsidRPr="003F2A9C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3F2A9C" w:rsidRPr="003F2A9C" w:rsidRDefault="003F2A9C" w:rsidP="003F2A9C">
      <w:pPr>
        <w:jc w:val="center"/>
        <w:rPr>
          <w:rFonts w:ascii="Times New Roman" w:hAnsi="Times New Roman" w:cs="Times New Roman"/>
          <w:sz w:val="24"/>
          <w:szCs w:val="24"/>
        </w:rPr>
      </w:pPr>
      <w:r w:rsidRPr="003F2A9C">
        <w:rPr>
          <w:rFonts w:ascii="Times New Roman" w:hAnsi="Times New Roman" w:cs="Times New Roman"/>
          <w:sz w:val="24"/>
          <w:szCs w:val="24"/>
        </w:rPr>
        <w:t xml:space="preserve">«Средняя общеобразовательная школа» с. </w:t>
      </w:r>
      <w:proofErr w:type="gramStart"/>
      <w:r w:rsidRPr="003F2A9C">
        <w:rPr>
          <w:rFonts w:ascii="Times New Roman" w:hAnsi="Times New Roman" w:cs="Times New Roman"/>
          <w:sz w:val="24"/>
          <w:szCs w:val="24"/>
        </w:rPr>
        <w:t>Советское</w:t>
      </w:r>
      <w:proofErr w:type="gramEnd"/>
      <w:r w:rsidRPr="003F2A9C">
        <w:rPr>
          <w:rFonts w:ascii="Times New Roman" w:hAnsi="Times New Roman" w:cs="Times New Roman"/>
          <w:sz w:val="24"/>
          <w:szCs w:val="24"/>
        </w:rPr>
        <w:t xml:space="preserve"> </w:t>
      </w:r>
      <w:r w:rsidRPr="003F2A9C">
        <w:rPr>
          <w:rFonts w:ascii="Times New Roman" w:hAnsi="Times New Roman" w:cs="Times New Roman"/>
          <w:sz w:val="24"/>
          <w:szCs w:val="24"/>
        </w:rPr>
        <w:br/>
        <w:t>Долинского района Сахалинской области</w:t>
      </w:r>
    </w:p>
    <w:p w:rsidR="003F2A9C" w:rsidRPr="003F2A9C" w:rsidRDefault="003F2A9C" w:rsidP="003F2A9C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3204"/>
        <w:gridCol w:w="3204"/>
        <w:gridCol w:w="3052"/>
      </w:tblGrid>
      <w:tr w:rsidR="003F2A9C" w:rsidRPr="003F2A9C" w:rsidTr="00C072D8">
        <w:tc>
          <w:tcPr>
            <w:tcW w:w="3204" w:type="dxa"/>
            <w:hideMark/>
          </w:tcPr>
          <w:p w:rsidR="003F2A9C" w:rsidRPr="003F2A9C" w:rsidRDefault="003F2A9C" w:rsidP="003F2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A9C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</w:tc>
        <w:tc>
          <w:tcPr>
            <w:tcW w:w="3204" w:type="dxa"/>
          </w:tcPr>
          <w:p w:rsidR="003F2A9C" w:rsidRPr="003F2A9C" w:rsidRDefault="003F2A9C" w:rsidP="003F2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  <w:hideMark/>
          </w:tcPr>
          <w:p w:rsidR="003F2A9C" w:rsidRPr="003F2A9C" w:rsidRDefault="003F2A9C" w:rsidP="003F2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A9C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</w:tc>
      </w:tr>
      <w:tr w:rsidR="003F2A9C" w:rsidRPr="003F2A9C" w:rsidTr="00C072D8">
        <w:tc>
          <w:tcPr>
            <w:tcW w:w="3204" w:type="dxa"/>
            <w:hideMark/>
          </w:tcPr>
          <w:p w:rsidR="003F2A9C" w:rsidRPr="003F2A9C" w:rsidRDefault="003F2A9C" w:rsidP="003F2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A9C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  <w:p w:rsidR="003F2A9C" w:rsidRPr="003F2A9C" w:rsidRDefault="003F2A9C" w:rsidP="003F2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A9C">
              <w:rPr>
                <w:rFonts w:ascii="Times New Roman" w:hAnsi="Times New Roman" w:cs="Times New Roman"/>
                <w:sz w:val="24"/>
                <w:szCs w:val="24"/>
              </w:rPr>
              <w:t xml:space="preserve">________Е.В. </w:t>
            </w:r>
            <w:proofErr w:type="spellStart"/>
            <w:r w:rsidRPr="003F2A9C">
              <w:rPr>
                <w:rFonts w:ascii="Times New Roman" w:hAnsi="Times New Roman" w:cs="Times New Roman"/>
                <w:sz w:val="24"/>
                <w:szCs w:val="24"/>
              </w:rPr>
              <w:t>Валитова</w:t>
            </w:r>
            <w:proofErr w:type="spellEnd"/>
          </w:p>
          <w:p w:rsidR="003F2A9C" w:rsidRPr="003F2A9C" w:rsidRDefault="003F2A9C" w:rsidP="003F2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A9C">
              <w:rPr>
                <w:rFonts w:ascii="Times New Roman" w:hAnsi="Times New Roman" w:cs="Times New Roman"/>
                <w:sz w:val="24"/>
                <w:szCs w:val="24"/>
              </w:rPr>
              <w:t>«30» августа  2014 г.</w:t>
            </w:r>
          </w:p>
        </w:tc>
        <w:tc>
          <w:tcPr>
            <w:tcW w:w="3204" w:type="dxa"/>
          </w:tcPr>
          <w:p w:rsidR="003F2A9C" w:rsidRPr="003F2A9C" w:rsidRDefault="003F2A9C" w:rsidP="003F2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  <w:hideMark/>
          </w:tcPr>
          <w:p w:rsidR="003F2A9C" w:rsidRPr="003F2A9C" w:rsidRDefault="003F2A9C" w:rsidP="003F2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A9C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3F2A9C" w:rsidRPr="003F2A9C" w:rsidRDefault="003F2A9C" w:rsidP="003F2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A9C">
              <w:rPr>
                <w:rFonts w:ascii="Times New Roman" w:hAnsi="Times New Roman" w:cs="Times New Roman"/>
                <w:sz w:val="24"/>
                <w:szCs w:val="24"/>
              </w:rPr>
              <w:t xml:space="preserve">____________Н.Р. </w:t>
            </w:r>
            <w:proofErr w:type="spellStart"/>
            <w:r w:rsidRPr="003F2A9C">
              <w:rPr>
                <w:rFonts w:ascii="Times New Roman" w:hAnsi="Times New Roman" w:cs="Times New Roman"/>
                <w:sz w:val="24"/>
                <w:szCs w:val="24"/>
              </w:rPr>
              <w:t>Тигеева</w:t>
            </w:r>
            <w:proofErr w:type="spellEnd"/>
          </w:p>
          <w:p w:rsidR="003F2A9C" w:rsidRPr="003F2A9C" w:rsidRDefault="003F2A9C" w:rsidP="003F2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A9C">
              <w:rPr>
                <w:rFonts w:ascii="Times New Roman" w:hAnsi="Times New Roman" w:cs="Times New Roman"/>
                <w:sz w:val="24"/>
                <w:szCs w:val="24"/>
              </w:rPr>
              <w:t>«30» августа 2014 г.</w:t>
            </w:r>
          </w:p>
        </w:tc>
      </w:tr>
    </w:tbl>
    <w:p w:rsidR="003F2A9C" w:rsidRPr="003F2A9C" w:rsidRDefault="003F2A9C" w:rsidP="003F2A9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2A9C" w:rsidRPr="003F2A9C" w:rsidRDefault="003F2A9C" w:rsidP="003F2A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2A9C">
        <w:rPr>
          <w:rFonts w:ascii="Times New Roman" w:hAnsi="Times New Roman" w:cs="Times New Roman"/>
          <w:b/>
          <w:sz w:val="24"/>
          <w:szCs w:val="24"/>
        </w:rPr>
        <w:t>Рабочая учебная программа</w:t>
      </w:r>
    </w:p>
    <w:p w:rsidR="003F2A9C" w:rsidRPr="003F2A9C" w:rsidRDefault="003F2A9C" w:rsidP="003F2A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2A9C" w:rsidRPr="003F2A9C" w:rsidRDefault="003F2A9C" w:rsidP="003F2A9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F2A9C">
        <w:rPr>
          <w:rFonts w:ascii="Times New Roman" w:hAnsi="Times New Roman" w:cs="Times New Roman"/>
          <w:sz w:val="24"/>
          <w:szCs w:val="24"/>
          <w:u w:val="single"/>
        </w:rPr>
        <w:t>по профессионально- трудовому обучению 6 класс</w:t>
      </w:r>
    </w:p>
    <w:p w:rsidR="003F2A9C" w:rsidRPr="003F2A9C" w:rsidRDefault="003F2A9C" w:rsidP="003F2A9C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F2A9C">
        <w:rPr>
          <w:rFonts w:ascii="Times New Roman" w:hAnsi="Times New Roman" w:cs="Times New Roman"/>
          <w:sz w:val="24"/>
          <w:szCs w:val="24"/>
        </w:rPr>
        <w:t>(наименование учебного предмета/курса</w:t>
      </w:r>
      <w:proofErr w:type="gramEnd"/>
    </w:p>
    <w:p w:rsidR="003F2A9C" w:rsidRPr="003F2A9C" w:rsidRDefault="003F2A9C" w:rsidP="003F2A9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F2A9C" w:rsidRPr="003F2A9C" w:rsidRDefault="003F2A9C" w:rsidP="003F2A9C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3F2A9C">
        <w:rPr>
          <w:rFonts w:ascii="Times New Roman" w:hAnsi="Times New Roman" w:cs="Times New Roman"/>
          <w:sz w:val="24"/>
          <w:szCs w:val="24"/>
          <w:u w:val="single"/>
        </w:rPr>
        <w:t>специальной (коррекционной программе VIII вида</w:t>
      </w:r>
      <w:proofErr w:type="gramEnd"/>
    </w:p>
    <w:p w:rsidR="003F2A9C" w:rsidRPr="003F2A9C" w:rsidRDefault="003F2A9C" w:rsidP="003F2A9C">
      <w:pPr>
        <w:jc w:val="center"/>
        <w:rPr>
          <w:rFonts w:ascii="Times New Roman" w:hAnsi="Times New Roman" w:cs="Times New Roman"/>
          <w:sz w:val="24"/>
          <w:szCs w:val="24"/>
        </w:rPr>
      </w:pPr>
      <w:r w:rsidRPr="003F2A9C">
        <w:rPr>
          <w:rFonts w:ascii="Times New Roman" w:hAnsi="Times New Roman" w:cs="Times New Roman"/>
          <w:sz w:val="24"/>
          <w:szCs w:val="24"/>
        </w:rPr>
        <w:t>(уровень образования)</w:t>
      </w:r>
    </w:p>
    <w:p w:rsidR="003F2A9C" w:rsidRPr="003F2A9C" w:rsidRDefault="003F2A9C" w:rsidP="003F2A9C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F2A9C">
        <w:rPr>
          <w:rFonts w:ascii="Times New Roman" w:hAnsi="Times New Roman" w:cs="Times New Roman"/>
          <w:sz w:val="24"/>
          <w:szCs w:val="24"/>
          <w:u w:val="single"/>
        </w:rPr>
        <w:t>1 год</w:t>
      </w:r>
    </w:p>
    <w:p w:rsidR="003F2A9C" w:rsidRPr="003F2A9C" w:rsidRDefault="003F2A9C" w:rsidP="003F2A9C">
      <w:pPr>
        <w:jc w:val="center"/>
        <w:rPr>
          <w:rFonts w:ascii="Times New Roman" w:hAnsi="Times New Roman" w:cs="Times New Roman"/>
          <w:sz w:val="24"/>
          <w:szCs w:val="24"/>
        </w:rPr>
      </w:pPr>
      <w:r w:rsidRPr="003F2A9C">
        <w:rPr>
          <w:rFonts w:ascii="Times New Roman" w:hAnsi="Times New Roman" w:cs="Times New Roman"/>
          <w:sz w:val="24"/>
          <w:szCs w:val="24"/>
        </w:rPr>
        <w:t>(срок реализации)</w:t>
      </w:r>
    </w:p>
    <w:p w:rsidR="003F2A9C" w:rsidRPr="003F2A9C" w:rsidRDefault="003F2A9C" w:rsidP="003F2A9C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F2A9C">
        <w:rPr>
          <w:rFonts w:ascii="Times New Roman" w:hAnsi="Times New Roman" w:cs="Times New Roman"/>
          <w:sz w:val="24"/>
          <w:szCs w:val="24"/>
          <w:u w:val="single"/>
        </w:rPr>
        <w:t xml:space="preserve">Составлена на основе программы  специальных </w:t>
      </w:r>
      <w:proofErr w:type="gramStart"/>
      <w:r w:rsidRPr="003F2A9C">
        <w:rPr>
          <w:rFonts w:ascii="Times New Roman" w:hAnsi="Times New Roman" w:cs="Times New Roman"/>
          <w:sz w:val="24"/>
          <w:szCs w:val="24"/>
          <w:u w:val="single"/>
        </w:rPr>
        <w:t xml:space="preserve">( </w:t>
      </w:r>
      <w:proofErr w:type="gramEnd"/>
      <w:r w:rsidRPr="003F2A9C">
        <w:rPr>
          <w:rFonts w:ascii="Times New Roman" w:hAnsi="Times New Roman" w:cs="Times New Roman"/>
          <w:sz w:val="24"/>
          <w:szCs w:val="24"/>
          <w:u w:val="single"/>
        </w:rPr>
        <w:t>коррекционных) образовательных учреждений VIII вида « Столярное дело» « Слесарное дело»</w:t>
      </w:r>
    </w:p>
    <w:p w:rsidR="003F2A9C" w:rsidRPr="003F2A9C" w:rsidRDefault="003F2A9C" w:rsidP="003F2A9C">
      <w:pPr>
        <w:jc w:val="center"/>
        <w:rPr>
          <w:rFonts w:ascii="Times New Roman" w:hAnsi="Times New Roman" w:cs="Times New Roman"/>
          <w:sz w:val="24"/>
          <w:szCs w:val="24"/>
        </w:rPr>
      </w:pPr>
      <w:r w:rsidRPr="003F2A9C">
        <w:rPr>
          <w:rFonts w:ascii="Times New Roman" w:hAnsi="Times New Roman" w:cs="Times New Roman"/>
          <w:sz w:val="24"/>
          <w:szCs w:val="24"/>
        </w:rPr>
        <w:t>(наименование программы, автор программы)</w:t>
      </w:r>
    </w:p>
    <w:p w:rsidR="003F2A9C" w:rsidRPr="003F2A9C" w:rsidRDefault="003F2A9C" w:rsidP="003F2A9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2A9C" w:rsidRPr="003F2A9C" w:rsidRDefault="003F2A9C" w:rsidP="003F2A9C">
      <w:pPr>
        <w:jc w:val="both"/>
        <w:rPr>
          <w:rFonts w:ascii="Times New Roman" w:hAnsi="Times New Roman" w:cs="Times New Roman"/>
          <w:sz w:val="24"/>
          <w:szCs w:val="24"/>
        </w:rPr>
      </w:pPr>
      <w:r w:rsidRPr="003F2A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Мирский С.Л. Журавлев Б.А.</w:t>
      </w:r>
    </w:p>
    <w:p w:rsidR="003F2A9C" w:rsidRPr="003F2A9C" w:rsidRDefault="003F2A9C" w:rsidP="003F2A9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2A9C" w:rsidRPr="003F2A9C" w:rsidRDefault="003F2A9C" w:rsidP="003F2A9C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3F2A9C">
        <w:rPr>
          <w:rFonts w:ascii="Times New Roman" w:hAnsi="Times New Roman" w:cs="Times New Roman"/>
          <w:sz w:val="24"/>
          <w:szCs w:val="24"/>
          <w:u w:val="single"/>
        </w:rPr>
        <w:t>Киндялов</w:t>
      </w:r>
      <w:proofErr w:type="spellEnd"/>
      <w:r w:rsidRPr="003F2A9C">
        <w:rPr>
          <w:rFonts w:ascii="Times New Roman" w:hAnsi="Times New Roman" w:cs="Times New Roman"/>
          <w:sz w:val="24"/>
          <w:szCs w:val="24"/>
          <w:u w:val="single"/>
        </w:rPr>
        <w:t xml:space="preserve"> В.Н.</w:t>
      </w:r>
    </w:p>
    <w:p w:rsidR="003F2A9C" w:rsidRDefault="003F2A9C" w:rsidP="003F2A9C">
      <w:pPr>
        <w:jc w:val="center"/>
        <w:rPr>
          <w:rFonts w:ascii="Times New Roman" w:hAnsi="Times New Roman" w:cs="Times New Roman"/>
          <w:sz w:val="24"/>
          <w:szCs w:val="24"/>
        </w:rPr>
      </w:pPr>
      <w:r w:rsidRPr="003F2A9C">
        <w:rPr>
          <w:rFonts w:ascii="Times New Roman" w:hAnsi="Times New Roman" w:cs="Times New Roman"/>
          <w:sz w:val="24"/>
          <w:szCs w:val="24"/>
        </w:rPr>
        <w:t>кем (Ф.И.О. учителя, составившего рабочую учебную программу)</w:t>
      </w:r>
    </w:p>
    <w:p w:rsidR="003F2A9C" w:rsidRPr="003F2A9C" w:rsidRDefault="003F2A9C" w:rsidP="003F2A9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F2A9C" w:rsidRDefault="003F2A9C" w:rsidP="003F2A9C">
      <w:pPr>
        <w:jc w:val="center"/>
        <w:rPr>
          <w:rFonts w:ascii="Times New Roman" w:hAnsi="Times New Roman" w:cs="Times New Roman"/>
          <w:sz w:val="24"/>
          <w:szCs w:val="24"/>
        </w:rPr>
      </w:pPr>
      <w:r w:rsidRPr="003F2A9C">
        <w:rPr>
          <w:rFonts w:ascii="Times New Roman" w:hAnsi="Times New Roman" w:cs="Times New Roman"/>
          <w:sz w:val="24"/>
          <w:szCs w:val="24"/>
        </w:rPr>
        <w:t>с. Советское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2A9C">
        <w:rPr>
          <w:rFonts w:ascii="Times New Roman" w:hAnsi="Times New Roman" w:cs="Times New Roman"/>
          <w:sz w:val="24"/>
          <w:szCs w:val="24"/>
        </w:rPr>
        <w:t>2014</w:t>
      </w:r>
    </w:p>
    <w:p w:rsidR="003F2A9C" w:rsidRDefault="003F2A9C" w:rsidP="003F2A9C">
      <w:pPr>
        <w:rPr>
          <w:rFonts w:ascii="Times New Roman" w:hAnsi="Times New Roman" w:cs="Times New Roman"/>
          <w:sz w:val="24"/>
          <w:szCs w:val="24"/>
        </w:rPr>
      </w:pPr>
    </w:p>
    <w:p w:rsidR="003F2A9C" w:rsidRPr="003F2A9C" w:rsidRDefault="003F2A9C" w:rsidP="003F2A9C">
      <w:pPr>
        <w:jc w:val="both"/>
        <w:rPr>
          <w:rFonts w:ascii="Times New Roman" w:hAnsi="Times New Roman" w:cs="Times New Roman"/>
          <w:b/>
          <w:sz w:val="36"/>
          <w:szCs w:val="36"/>
        </w:rPr>
      </w:pPr>
      <w:r w:rsidRPr="003F2A9C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3F2A9C">
        <w:rPr>
          <w:rFonts w:ascii="Times New Roman" w:hAnsi="Times New Roman" w:cs="Times New Roman"/>
          <w:b/>
          <w:sz w:val="36"/>
          <w:szCs w:val="36"/>
        </w:rPr>
        <w:t>Пояснительная записка</w:t>
      </w:r>
    </w:p>
    <w:p w:rsidR="003F2A9C" w:rsidRPr="000472B4" w:rsidRDefault="003F2A9C" w:rsidP="003F2A9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472B4">
        <w:rPr>
          <w:rFonts w:ascii="Times New Roman" w:hAnsi="Times New Roman" w:cs="Times New Roman"/>
          <w:b/>
          <w:sz w:val="24"/>
          <w:szCs w:val="24"/>
        </w:rPr>
        <w:t>СТОЛЯРНОЕ ДЕЛО</w:t>
      </w: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рассчитана на профориентацию учащихся коррекционной школы VIII вида. Цель программы – подготовить школьников к поступлению в ПТУ соответствующего типа и профиля.</w:t>
      </w: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группу для обучения столярному делу следует отбирать ребят, которые по состоянию здоровья способны выдержать большие физические нагрузки и производственные шумы.</w:t>
      </w: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обучения программе – 5 лет. В 9 классе предполагается специализация учащихся. Разделение на столяров и плотников происходит на основе учительского анализа степени усвоения школьниками учебного материала за 5-8 классы.</w:t>
      </w: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включает теоретические и практические занятия. Предусматриваются лабораторные работы и упражнения, экскурсии и профильные производства.</w:t>
      </w: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составлении программы учтены принципы повторяемости пройденного учебного материала и постепенности ввода нового.</w:t>
      </w: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Преподавание базируется на знаниях, получаемых учащимися на уроках черчения, естествознания, истории и др. предметам.</w:t>
      </w: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процессе обучения школьники знакомятся с разметкой деталей, пилением, строганием, сверлением древесины, скреплением деталей в изделия и украшением их. Приобретают навыки владения столярными инструментами и приспособлениями, узнают правила ухода за ними. Некоторые из инструментов и приспособлений  изготавливают сами. Кроме того, ребята учатся работать на сверлильном и токарном станках, применять лаки, клеи, краски, красители. Составление и чтение чертежей, планирование последовательности выполнения трудовых операций, оценка результатов своей и чужой работы также входят в программу обучения.</w:t>
      </w: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Большое внимание уделяется технике безопасности. Затронуто эстетическое воспитание (тема «Художественная отделка столярного изделия»). Все это способствует физическому и интеллектуальному развитию подростков с нарушениями интеллектуального развития.</w:t>
      </w: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тем программы не является строго обязательным. Учитель </w:t>
      </w:r>
      <w:proofErr w:type="gramStart"/>
      <w:r>
        <w:rPr>
          <w:rFonts w:ascii="Times New Roman" w:hAnsi="Times New Roman" w:cs="Times New Roman"/>
          <w:sz w:val="24"/>
          <w:szCs w:val="24"/>
        </w:rPr>
        <w:t>исходя из материально-технической базы школы и уровня подготовленности учащихся вправе заменять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темы. Время на изучение тем не регламентируется по аналогичным причинам.</w:t>
      </w: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успешного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обучения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данной программе школе необходимо иметь хорошо оснащенную столярную мастерскую в достаточном наличии образцов-эталонов во всех </w:t>
      </w:r>
      <w:r>
        <w:rPr>
          <w:rFonts w:ascii="Times New Roman" w:hAnsi="Times New Roman" w:cs="Times New Roman"/>
          <w:sz w:val="24"/>
          <w:szCs w:val="24"/>
        </w:rPr>
        <w:lastRenderedPageBreak/>
        <w:t>классах. Очень желательна тесная связь со столярным предприятием, заказы которого учащиеся могли бы выполнять на практических занятиях.</w:t>
      </w:r>
    </w:p>
    <w:p w:rsidR="003F2A9C" w:rsidRPr="009816B2" w:rsidRDefault="003F2A9C" w:rsidP="003F2A9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6B2">
        <w:rPr>
          <w:rFonts w:ascii="Times New Roman" w:hAnsi="Times New Roman" w:cs="Times New Roman"/>
          <w:b/>
          <w:sz w:val="24"/>
          <w:szCs w:val="24"/>
        </w:rPr>
        <w:t>СЛЕСАРНОЕ ДЕЛО</w:t>
      </w:r>
    </w:p>
    <w:p w:rsidR="003F2A9C" w:rsidRPr="009816B2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Целью программы является профессиональное обучение учащихся вспомогательной школы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</w:rPr>
        <w:t xml:space="preserve"> вида. О</w:t>
      </w:r>
      <w:r w:rsidRPr="009816B2">
        <w:rPr>
          <w:rFonts w:ascii="Times New Roman" w:hAnsi="Times New Roman" w:cs="Times New Roman"/>
          <w:sz w:val="24"/>
          <w:szCs w:val="24"/>
        </w:rPr>
        <w:t>на открывает перед ними более широкие возможности для определения своего места в обществе.</w:t>
      </w: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материал 5-8 классов знакомит учащихся с основами слесарной обработки металлов.</w:t>
      </w: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программы 9 класса ориентировано на дифференциацию трудовой подготовки учащихся. В зависимости от их интеллектуального развития, материальной базы школы и особенностей рынка труда предлагается вести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обучение по профессиям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«Слесарь механосборочных работ» или «Слесарь по изготовлению узлов и деталей санитарно-технических систем». В последнем случае можно сделать акцент на изготовление узлов и деталей технологических трубопроводов, а также на соответствующие ремонтные работы. Специализация в выпускном классе учитывается при начальном обучении профессии. Так, ориентируя учащихся на овладение специальностью «Слесарь механосборочных работ», в 7 и 8 классах больше внимания уделяется отработке приемов опиливания материала, изучению устройства станков, инструментов, приспособлений. Непосредственно связаны с последующей подготовкой слесарей-сантехников или трубопроводчиков, например, темы 7 и 8 классов «Нарезание резьбы  и «Сверление». Последующая специализация учащихся также учитывается темой «Практическое повторение» путем подбора соответствующих работ для каждой группы».</w:t>
      </w: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программу включено машиностроительное черчение. Задача этой темы – научить школьников читать и выполнять несложные чертежи. Вследствие того, что данные умения являются подсобными, преподаванию их уделено немного времени.</w:t>
      </w: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тем токарного дела начинается с теоретических занятий и ознакомительных упражнений. Работают учащиеся на станках в течение года по специальному графику. К самостоятельной работе на токарном станке ребята допускаются только с разрешения врача.</w:t>
      </w: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программе предлагается примерный перечень изделий. Конкретную работу учащихся определяет учитель.</w:t>
      </w: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F2A9C" w:rsidRDefault="003F2A9C" w:rsidP="003F2A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ТЕМАТИЧЕСКИЙ ПЛАН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VIII </w:t>
      </w:r>
      <w:r>
        <w:rPr>
          <w:rFonts w:ascii="Times New Roman" w:hAnsi="Times New Roman" w:cs="Times New Roman"/>
          <w:b/>
          <w:sz w:val="24"/>
          <w:szCs w:val="24"/>
        </w:rPr>
        <w:t>вида</w:t>
      </w:r>
    </w:p>
    <w:p w:rsidR="003F2A9C" w:rsidRDefault="003F2A9C" w:rsidP="003F2A9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класс</w:t>
      </w:r>
    </w:p>
    <w:tbl>
      <w:tblPr>
        <w:tblStyle w:val="a3"/>
        <w:tblW w:w="0" w:type="auto"/>
        <w:tblLook w:val="04A0"/>
      </w:tblPr>
      <w:tblGrid>
        <w:gridCol w:w="675"/>
        <w:gridCol w:w="7230"/>
        <w:gridCol w:w="1665"/>
      </w:tblGrid>
      <w:tr w:rsidR="003F2A9C" w:rsidTr="00C072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</w:tc>
      </w:tr>
      <w:tr w:rsidR="003F2A9C" w:rsidTr="00C072D8">
        <w:tc>
          <w:tcPr>
            <w:tcW w:w="95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четверть. Столярное дело</w:t>
            </w:r>
          </w:p>
        </w:tc>
      </w:tr>
      <w:tr w:rsidR="003F2A9C" w:rsidTr="00C072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изделия из деталей круглого сечения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F2A9C" w:rsidTr="00C072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Строгание. Разметка рейсмусом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F2A9C" w:rsidTr="00C072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Геометрическая резьба по дереву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F2A9C" w:rsidTr="00C072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F2A9C" w:rsidTr="00C072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A9C" w:rsidTr="00C072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Угловое концевое соединение брусков вполдерева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F2A9C" w:rsidTr="00C072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Сверление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F2A9C" w:rsidTr="00C072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Криволинейное пиление. Обработка криволинейной кромки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F2A9C" w:rsidTr="00C072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F2A9C" w:rsidTr="00C072D8">
        <w:tc>
          <w:tcPr>
            <w:tcW w:w="95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Pr="003B7196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 четверть. </w:t>
            </w:r>
          </w:p>
        </w:tc>
      </w:tr>
      <w:tr w:rsidR="003F2A9C" w:rsidTr="00C072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A9C" w:rsidTr="00C072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Долбление сквозного и несквозного гнезда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F2A9C" w:rsidTr="00C072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основных пород древесины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F2A9C" w:rsidTr="00C072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Угловое серединное соединение на шип одинарный сквозной УС-3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F2A9C" w:rsidTr="00C072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повторение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F2A9C" w:rsidTr="00C072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работе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F2A9C" w:rsidTr="00C072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Угловое концевое соединение на шип открытый, сквозной, одинарный УК-1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F2A9C" w:rsidTr="00C072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Заточка стамески и долота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F2A9C" w:rsidTr="00C072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Склеивание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F2A9C" w:rsidTr="00C072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повторение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3F2A9C" w:rsidTr="00C072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F2A9C" w:rsidTr="00C072D8">
        <w:tc>
          <w:tcPr>
            <w:tcW w:w="95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Tr="00C072D8">
        <w:tc>
          <w:tcPr>
            <w:tcW w:w="95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Pr="005A0DBE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Слесарное дело</w:t>
            </w:r>
          </w:p>
        </w:tc>
      </w:tr>
      <w:tr w:rsidR="003F2A9C" w:rsidTr="00C072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A9C" w:rsidTr="00C072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деталей прямоугольной формы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F2A9C" w:rsidTr="00C072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Резание металла ножовкой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F2A9C" w:rsidTr="00C072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Сверление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F2A9C" w:rsidTr="00C072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7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повторение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F2A9C" w:rsidTr="00C072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7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F2A9C" w:rsidTr="00C072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7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Опиливание криволинейной кромки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F2A9C" w:rsidTr="00C072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7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Правка и гибка металла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F2A9C" w:rsidTr="00C072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Соединение деталей заклепками с потайными головками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F2A9C" w:rsidTr="00C072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7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повторение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F2A9C" w:rsidTr="00C072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7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F2A9C" w:rsidTr="00C072D8">
        <w:tc>
          <w:tcPr>
            <w:tcW w:w="95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Pr="00A14C4E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четверть.</w:t>
            </w:r>
          </w:p>
        </w:tc>
      </w:tr>
      <w:tr w:rsidR="003F2A9C" w:rsidTr="00C072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Pr="00A14C4E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A9C" w:rsidTr="00C072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7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изделия по технологической карте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F2A9C" w:rsidTr="00C072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7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Рубка на плите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F2A9C" w:rsidTr="00C072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7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Плоскостная разметка и обработка деталей по чертежу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F2A9C" w:rsidTr="00C072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7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повторение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F2A9C" w:rsidTr="00C072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7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F2A9C" w:rsidTr="00C072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7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Опиливание широкой поверхности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F2A9C" w:rsidTr="00C072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7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Пространственная разметка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F2A9C" w:rsidTr="00C072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7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повторение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F2A9C" w:rsidTr="00C072D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7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A9C" w:rsidRDefault="003F2A9C" w:rsidP="00C072D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3F2A9C" w:rsidRDefault="003F2A9C" w:rsidP="003F2A9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2A9C" w:rsidRDefault="003F2A9C" w:rsidP="003F2A9C"/>
    <w:p w:rsidR="003F2A9C" w:rsidRDefault="003F2A9C" w:rsidP="003F2A9C"/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F2A9C" w:rsidRPr="009816B2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F2A9C" w:rsidRDefault="003F2A9C" w:rsidP="003F2A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0B0">
        <w:rPr>
          <w:rFonts w:ascii="Times New Roman" w:hAnsi="Times New Roman" w:cs="Times New Roman"/>
          <w:b/>
          <w:sz w:val="24"/>
          <w:szCs w:val="24"/>
        </w:rPr>
        <w:lastRenderedPageBreak/>
        <w:t>ОСНОВНОЕ СОДЕРЖАНИЕ ПРОГРАММЫ</w:t>
      </w:r>
    </w:p>
    <w:p w:rsidR="003F2A9C" w:rsidRPr="00C230B0" w:rsidRDefault="003F2A9C" w:rsidP="003F2A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3F2A9C" w:rsidRPr="00C230B0" w:rsidRDefault="003F2A9C" w:rsidP="003F2A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2A9C" w:rsidRPr="00890E48" w:rsidRDefault="003F2A9C" w:rsidP="003F2A9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90E48">
        <w:rPr>
          <w:rFonts w:ascii="Times New Roman" w:hAnsi="Times New Roman" w:cs="Times New Roman"/>
          <w:b/>
          <w:i/>
          <w:sz w:val="24"/>
          <w:szCs w:val="24"/>
        </w:rPr>
        <w:t>Изготовление изделия из деталей круглого сечения</w:t>
      </w:r>
    </w:p>
    <w:p w:rsidR="003F2A9C" w:rsidRDefault="003F2A9C" w:rsidP="003F2A9C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90E48">
        <w:rPr>
          <w:rFonts w:ascii="Times New Roman" w:hAnsi="Times New Roman" w:cs="Times New Roman"/>
          <w:b/>
          <w:sz w:val="24"/>
          <w:szCs w:val="24"/>
        </w:rPr>
        <w:t>Теоретические сведения.</w:t>
      </w:r>
      <w:r>
        <w:rPr>
          <w:rFonts w:ascii="Times New Roman" w:hAnsi="Times New Roman" w:cs="Times New Roman"/>
          <w:sz w:val="24"/>
          <w:szCs w:val="24"/>
        </w:rPr>
        <w:t xml:space="preserve"> Диагонали. Нахождение центра квадрата, прямоугольника проведением диагоналей. Материал для ручки лопаты, швабры, граблей. Правила безопасности при строгании и отделке изделия.</w:t>
      </w:r>
    </w:p>
    <w:p w:rsidR="003F2A9C" w:rsidRDefault="003F2A9C" w:rsidP="003F2A9C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90E48">
        <w:rPr>
          <w:rFonts w:ascii="Times New Roman" w:hAnsi="Times New Roman" w:cs="Times New Roman"/>
          <w:b/>
          <w:sz w:val="24"/>
          <w:szCs w:val="24"/>
        </w:rPr>
        <w:t>Практические работы.</w:t>
      </w:r>
      <w:r>
        <w:rPr>
          <w:rFonts w:ascii="Times New Roman" w:hAnsi="Times New Roman" w:cs="Times New Roman"/>
          <w:sz w:val="24"/>
          <w:szCs w:val="24"/>
        </w:rPr>
        <w:t xml:space="preserve"> Выпиливание заготовки по заданным размерам.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Выстрагивание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бруска квадратного сечения. Разметка центра на торце заготовки.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Сострагивание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ребер восьмигранника (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скругление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>). Обработка напильником и шлифование. Проверка готовой продукции.</w:t>
      </w:r>
    </w:p>
    <w:p w:rsidR="003F2A9C" w:rsidRPr="00890E48" w:rsidRDefault="003F2A9C" w:rsidP="003F2A9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90E48">
        <w:rPr>
          <w:rFonts w:ascii="Times New Roman" w:hAnsi="Times New Roman" w:cs="Times New Roman"/>
          <w:b/>
          <w:i/>
          <w:sz w:val="24"/>
          <w:szCs w:val="24"/>
        </w:rPr>
        <w:t>Строгание. Разметка рейсмусом</w:t>
      </w:r>
    </w:p>
    <w:p w:rsidR="003F2A9C" w:rsidRDefault="003F2A9C" w:rsidP="003F2A9C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90E48">
        <w:rPr>
          <w:rFonts w:ascii="Times New Roman" w:hAnsi="Times New Roman" w:cs="Times New Roman"/>
          <w:b/>
          <w:sz w:val="24"/>
          <w:szCs w:val="24"/>
        </w:rPr>
        <w:t>Теоретические сведения.</w:t>
      </w:r>
      <w:r>
        <w:rPr>
          <w:rFonts w:ascii="Times New Roman" w:hAnsi="Times New Roman" w:cs="Times New Roman"/>
          <w:sz w:val="24"/>
          <w:szCs w:val="24"/>
        </w:rPr>
        <w:t xml:space="preserve"> Столярный рейсмус: виды, устройство, назначение, правила безопасной работы. Лицевая сторона бруска: выбор, обозначение, последовательность строгания прямоугольной заготовки.</w:t>
      </w:r>
    </w:p>
    <w:p w:rsidR="003F2A9C" w:rsidRDefault="003F2A9C" w:rsidP="003F2A9C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90E48">
        <w:rPr>
          <w:rFonts w:ascii="Times New Roman" w:hAnsi="Times New Roman" w:cs="Times New Roman"/>
          <w:b/>
          <w:sz w:val="24"/>
          <w:szCs w:val="24"/>
        </w:rPr>
        <w:t>Практические работы.</w:t>
      </w:r>
      <w:r>
        <w:rPr>
          <w:rFonts w:ascii="Times New Roman" w:hAnsi="Times New Roman" w:cs="Times New Roman"/>
          <w:sz w:val="24"/>
          <w:szCs w:val="24"/>
        </w:rPr>
        <w:t xml:space="preserve"> Измерение заготовки, определение припусков на обработку. Выбор лицевой стороны. Строгание лицевой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лицевой кромки. Контроль выполнения работы линейкой и угольником. Установка рейсмуса. Разметка толщины бруска и строгание до риски. Отпиливание бруска в размер по длине. Проверка выполненной работы.</w:t>
      </w:r>
    </w:p>
    <w:p w:rsidR="003F2A9C" w:rsidRPr="00C333AA" w:rsidRDefault="003F2A9C" w:rsidP="003F2A9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333AA">
        <w:rPr>
          <w:rFonts w:ascii="Times New Roman" w:hAnsi="Times New Roman" w:cs="Times New Roman"/>
          <w:b/>
          <w:i/>
          <w:sz w:val="24"/>
          <w:szCs w:val="24"/>
        </w:rPr>
        <w:t>Геометрическая резьба по дереву</w:t>
      </w:r>
    </w:p>
    <w:p w:rsidR="003F2A9C" w:rsidRDefault="003F2A9C" w:rsidP="003F2A9C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90E48">
        <w:rPr>
          <w:rFonts w:ascii="Times New Roman" w:hAnsi="Times New Roman" w:cs="Times New Roman"/>
          <w:b/>
          <w:sz w:val="24"/>
          <w:szCs w:val="24"/>
        </w:rPr>
        <w:t>Теоретические сведения.</w:t>
      </w:r>
      <w:r>
        <w:rPr>
          <w:rFonts w:ascii="Times New Roman" w:hAnsi="Times New Roman" w:cs="Times New Roman"/>
          <w:sz w:val="24"/>
          <w:szCs w:val="24"/>
        </w:rPr>
        <w:t xml:space="preserve"> Резьба по дереву: назначение, виды, материал, инструменты, геометрические узоры и рисунки. Правила безопасности при резьбе. Возможный брак при выполнении резьбы.</w:t>
      </w:r>
    </w:p>
    <w:p w:rsidR="003F2A9C" w:rsidRDefault="003F2A9C" w:rsidP="003F2A9C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90E48">
        <w:rPr>
          <w:rFonts w:ascii="Times New Roman" w:hAnsi="Times New Roman" w:cs="Times New Roman"/>
          <w:b/>
          <w:sz w:val="24"/>
          <w:szCs w:val="24"/>
        </w:rPr>
        <w:t>Практические работы.</w:t>
      </w:r>
      <w:r>
        <w:rPr>
          <w:rFonts w:ascii="Times New Roman" w:hAnsi="Times New Roman" w:cs="Times New Roman"/>
          <w:sz w:val="24"/>
          <w:szCs w:val="24"/>
        </w:rPr>
        <w:t xml:space="preserve"> Нанесение рисунка на поверхность заготовки. Вырезание геометрического орнамента. Отделка морилкой, анилиновыми красителями. Коллективный анализ выполненных работ.</w:t>
      </w:r>
    </w:p>
    <w:p w:rsidR="003F2A9C" w:rsidRDefault="003F2A9C" w:rsidP="003F2A9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Самостоятельная работа</w:t>
      </w:r>
    </w:p>
    <w:p w:rsidR="003F2A9C" w:rsidRPr="003016A9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Изготовление с ориентировкой на чертеж детской лопатки, настенной полочки.</w:t>
      </w:r>
    </w:p>
    <w:p w:rsidR="003F2A9C" w:rsidRDefault="003F2A9C" w:rsidP="003F2A9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Вводное занятие</w:t>
      </w:r>
    </w:p>
    <w:p w:rsidR="003F2A9C" w:rsidRPr="00CE48A9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обучения и план работы на четверть. Правила безопасности работы в мастерской.</w:t>
      </w:r>
    </w:p>
    <w:p w:rsidR="003F2A9C" w:rsidRPr="00C230B0" w:rsidRDefault="003F2A9C" w:rsidP="003F2A9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230B0">
        <w:rPr>
          <w:rFonts w:ascii="Times New Roman" w:hAnsi="Times New Roman" w:cs="Times New Roman"/>
          <w:b/>
          <w:i/>
          <w:sz w:val="24"/>
          <w:szCs w:val="24"/>
        </w:rPr>
        <w:t>Угловое концевое соединение брусков вполдерева</w:t>
      </w:r>
    </w:p>
    <w:p w:rsidR="003F2A9C" w:rsidRDefault="003F2A9C" w:rsidP="003F2A9C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90E48">
        <w:rPr>
          <w:rFonts w:ascii="Times New Roman" w:hAnsi="Times New Roman" w:cs="Times New Roman"/>
          <w:b/>
          <w:sz w:val="24"/>
          <w:szCs w:val="24"/>
        </w:rPr>
        <w:t>Теоретические сведения.</w:t>
      </w:r>
      <w:r>
        <w:rPr>
          <w:rFonts w:ascii="Times New Roman" w:hAnsi="Times New Roman" w:cs="Times New Roman"/>
          <w:sz w:val="24"/>
          <w:szCs w:val="24"/>
        </w:rPr>
        <w:t xml:space="preserve"> Шип: назначение, размеры (длина, ширина, толщина), элементы (боковые, грани, заплечики). Основные свойства столярного клея. Последовательность подготовки клея к работе. Условия прочного склеивания деталей: </w:t>
      </w:r>
      <w:r>
        <w:rPr>
          <w:rFonts w:ascii="Times New Roman" w:hAnsi="Times New Roman" w:cs="Times New Roman"/>
          <w:sz w:val="24"/>
          <w:szCs w:val="24"/>
        </w:rPr>
        <w:lastRenderedPageBreak/>
        <w:t>плотность подгонки деталей, сухой материал, прессование, скорость выполнения операций.</w:t>
      </w:r>
    </w:p>
    <w:p w:rsidR="003F2A9C" w:rsidRDefault="003F2A9C" w:rsidP="003F2A9C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90E48">
        <w:rPr>
          <w:rFonts w:ascii="Times New Roman" w:hAnsi="Times New Roman" w:cs="Times New Roman"/>
          <w:b/>
          <w:sz w:val="24"/>
          <w:szCs w:val="24"/>
        </w:rPr>
        <w:t>Практические работы.</w:t>
      </w:r>
      <w:r>
        <w:rPr>
          <w:rFonts w:ascii="Times New Roman" w:hAnsi="Times New Roman" w:cs="Times New Roman"/>
          <w:sz w:val="24"/>
          <w:szCs w:val="24"/>
        </w:rPr>
        <w:t xml:space="preserve"> Разметка и выпиливание шипов. Подгонка соединения. Нанесение клея на детали. Проверка прямоугольности соединений, прессование (установка соединения в зажимах).</w:t>
      </w:r>
    </w:p>
    <w:p w:rsidR="003F2A9C" w:rsidRPr="00C230B0" w:rsidRDefault="003F2A9C" w:rsidP="003F2A9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230B0">
        <w:rPr>
          <w:rFonts w:ascii="Times New Roman" w:hAnsi="Times New Roman" w:cs="Times New Roman"/>
          <w:b/>
          <w:i/>
          <w:sz w:val="24"/>
          <w:szCs w:val="24"/>
        </w:rPr>
        <w:t>Сверление</w:t>
      </w:r>
    </w:p>
    <w:p w:rsidR="003F2A9C" w:rsidRDefault="003F2A9C" w:rsidP="003F2A9C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90E48">
        <w:rPr>
          <w:rFonts w:ascii="Times New Roman" w:hAnsi="Times New Roman" w:cs="Times New Roman"/>
          <w:b/>
          <w:sz w:val="24"/>
          <w:szCs w:val="24"/>
        </w:rPr>
        <w:t>Теоретические сведения.</w:t>
      </w:r>
      <w:r>
        <w:rPr>
          <w:rFonts w:ascii="Times New Roman" w:hAnsi="Times New Roman" w:cs="Times New Roman"/>
          <w:sz w:val="24"/>
          <w:szCs w:val="24"/>
        </w:rPr>
        <w:t xml:space="preserve"> Сверлильный станок: устройство, назначение. Правила безопасности при работе. Зажимной патрон: назначение, устройство. Спиральное сверло с цилиндрическим хвостовиком: элементы. Диаметры. Инструменты для выполнения больших отверстий.</w:t>
      </w:r>
    </w:p>
    <w:p w:rsidR="003F2A9C" w:rsidRDefault="003F2A9C" w:rsidP="003F2A9C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диаметр отверстия. Обозначение диаметра отверстия на чертеже.</w:t>
      </w:r>
    </w:p>
    <w:p w:rsidR="003F2A9C" w:rsidRPr="0011683D" w:rsidRDefault="003F2A9C" w:rsidP="003F2A9C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683D">
        <w:rPr>
          <w:rFonts w:ascii="Times New Roman" w:hAnsi="Times New Roman" w:cs="Times New Roman"/>
          <w:b/>
          <w:i/>
          <w:sz w:val="24"/>
          <w:szCs w:val="24"/>
        </w:rPr>
        <w:t>Криволинейное пиление. Обработка криволинейной кромки</w:t>
      </w:r>
    </w:p>
    <w:p w:rsidR="003F2A9C" w:rsidRDefault="003F2A9C" w:rsidP="003F2A9C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90E48">
        <w:rPr>
          <w:rFonts w:ascii="Times New Roman" w:hAnsi="Times New Roman" w:cs="Times New Roman"/>
          <w:b/>
          <w:sz w:val="24"/>
          <w:szCs w:val="24"/>
        </w:rPr>
        <w:t>Теоретические сведения.</w:t>
      </w:r>
      <w:r>
        <w:rPr>
          <w:rFonts w:ascii="Times New Roman" w:hAnsi="Times New Roman" w:cs="Times New Roman"/>
          <w:sz w:val="24"/>
          <w:szCs w:val="24"/>
        </w:rPr>
        <w:t xml:space="preserve"> Пила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выкружная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(для криволинейного пиления). Учет направления волокон древесины при разметке деталей. Исправимый и неисправимый брак при пилении. Напильник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драчевый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виды, назначение, форма. Стальная щетка для очистки напильника. Правила безопасной работы стамеской, напильником, шлифовальной шкуркой. Выпуклые и вогнутые кромки детали. Радиус. Обозначение радиуса на чертеже.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Скругление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угла. Точки сопряжения.</w:t>
      </w:r>
    </w:p>
    <w:p w:rsidR="003F2A9C" w:rsidRDefault="003F2A9C" w:rsidP="003F2A9C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90E48">
        <w:rPr>
          <w:rFonts w:ascii="Times New Roman" w:hAnsi="Times New Roman" w:cs="Times New Roman"/>
          <w:b/>
          <w:sz w:val="24"/>
          <w:szCs w:val="24"/>
        </w:rPr>
        <w:t>Практические работы.</w:t>
      </w:r>
      <w:r>
        <w:rPr>
          <w:rFonts w:ascii="Times New Roman" w:hAnsi="Times New Roman" w:cs="Times New Roman"/>
          <w:sz w:val="24"/>
          <w:szCs w:val="24"/>
        </w:rPr>
        <w:t xml:space="preserve"> Разметка криволинейной детали по шаблону. Подготовка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выкружной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пилы к работе. Пиление по кривым линиям. Контроль прямоугольности пропила в направлении толщины доски. Строгание выпуклых кромок. Обработка кромок стамеской, напильником и шкуркой.</w:t>
      </w:r>
    </w:p>
    <w:p w:rsidR="003F2A9C" w:rsidRPr="003016A9" w:rsidRDefault="003F2A9C" w:rsidP="003F2A9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016A9">
        <w:rPr>
          <w:rFonts w:ascii="Times New Roman" w:hAnsi="Times New Roman" w:cs="Times New Roman"/>
          <w:b/>
          <w:i/>
          <w:sz w:val="24"/>
          <w:szCs w:val="24"/>
        </w:rPr>
        <w:t>Самостоятельная работа</w:t>
      </w: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выбору учителя два-три изделия.</w:t>
      </w:r>
    </w:p>
    <w:p w:rsidR="003F2A9C" w:rsidRPr="0039036A" w:rsidRDefault="003F2A9C" w:rsidP="003F2A9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9036A">
        <w:rPr>
          <w:rFonts w:ascii="Times New Roman" w:hAnsi="Times New Roman" w:cs="Times New Roman"/>
          <w:b/>
          <w:i/>
          <w:sz w:val="24"/>
          <w:szCs w:val="24"/>
        </w:rPr>
        <w:t>Вводное занятие</w:t>
      </w: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обучения и план работы на четверть. Правила безопасности работы в мастерской.</w:t>
      </w:r>
    </w:p>
    <w:p w:rsidR="003F2A9C" w:rsidRDefault="003F2A9C" w:rsidP="003F2A9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00050">
        <w:rPr>
          <w:rFonts w:ascii="Times New Roman" w:hAnsi="Times New Roman" w:cs="Times New Roman"/>
          <w:b/>
          <w:i/>
          <w:sz w:val="24"/>
          <w:szCs w:val="24"/>
        </w:rPr>
        <w:t>Долбление  сквозного и несквозного гнезда</w:t>
      </w:r>
    </w:p>
    <w:p w:rsidR="003F2A9C" w:rsidRDefault="003F2A9C" w:rsidP="003F2A9C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90E48">
        <w:rPr>
          <w:rFonts w:ascii="Times New Roman" w:hAnsi="Times New Roman" w:cs="Times New Roman"/>
          <w:b/>
          <w:sz w:val="24"/>
          <w:szCs w:val="24"/>
        </w:rPr>
        <w:t>Теоретические сведения.</w:t>
      </w:r>
      <w:r>
        <w:rPr>
          <w:rFonts w:ascii="Times New Roman" w:hAnsi="Times New Roman" w:cs="Times New Roman"/>
          <w:sz w:val="24"/>
          <w:szCs w:val="24"/>
        </w:rPr>
        <w:t xml:space="preserve"> Гнездо как элемент столярного соединения. Виды (</w:t>
      </w:r>
      <w:proofErr w:type="gramStart"/>
      <w:r>
        <w:rPr>
          <w:rFonts w:ascii="Times New Roman" w:hAnsi="Times New Roman" w:cs="Times New Roman"/>
          <w:sz w:val="24"/>
          <w:szCs w:val="24"/>
        </w:rPr>
        <w:t>сквозное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слуховое), размеры (длина, ширина, глубина). Столярное долото: назначение, устройство, сравнение со стамеской, определение качества, заточка, правила безопасного пользования. Прием долбления при ширине гнезда больше ширины долота.</w:t>
      </w:r>
    </w:p>
    <w:p w:rsidR="003F2A9C" w:rsidRDefault="003F2A9C" w:rsidP="003F2A9C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Брак при долблении: виды предупреждения. Установка рейсмуса для разметки гнезда. Линия невидимого контура чертежа.</w:t>
      </w:r>
    </w:p>
    <w:p w:rsidR="003F2A9C" w:rsidRDefault="003F2A9C" w:rsidP="003F2A9C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90E48">
        <w:rPr>
          <w:rFonts w:ascii="Times New Roman" w:hAnsi="Times New Roman" w:cs="Times New Roman"/>
          <w:b/>
          <w:sz w:val="24"/>
          <w:szCs w:val="24"/>
        </w:rPr>
        <w:lastRenderedPageBreak/>
        <w:t>Практические работы.</w:t>
      </w:r>
      <w:r>
        <w:rPr>
          <w:rFonts w:ascii="Times New Roman" w:hAnsi="Times New Roman" w:cs="Times New Roman"/>
          <w:sz w:val="24"/>
          <w:szCs w:val="24"/>
        </w:rPr>
        <w:t xml:space="preserve"> Разметка несквозного (глухого) и сквозного гнезда. Крепление детали при долблении. Последовательность долбления сквозного гнезда. Подчистка гнезда стамеской.</w:t>
      </w:r>
    </w:p>
    <w:p w:rsidR="003F2A9C" w:rsidRPr="003D4ADB" w:rsidRDefault="003F2A9C" w:rsidP="003F2A9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D4ADB">
        <w:rPr>
          <w:rFonts w:ascii="Times New Roman" w:hAnsi="Times New Roman" w:cs="Times New Roman"/>
          <w:b/>
          <w:i/>
          <w:sz w:val="24"/>
          <w:szCs w:val="24"/>
        </w:rPr>
        <w:t>Свойства основных пород древесины</w:t>
      </w:r>
    </w:p>
    <w:p w:rsidR="003F2A9C" w:rsidRDefault="003F2A9C" w:rsidP="003F2A9C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90E48">
        <w:rPr>
          <w:rFonts w:ascii="Times New Roman" w:hAnsi="Times New Roman" w:cs="Times New Roman"/>
          <w:b/>
          <w:sz w:val="24"/>
          <w:szCs w:val="24"/>
        </w:rPr>
        <w:t>Теоретические сведения.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Хвойные (сосна, ель, пихта, лиственница, кедр), лиственные (дуб, ясень, бук, клен, вяз, береза, осина, ольха, липа, тополь), породы: произрастание, свойства древесины (твердость, прочность, цвет, текстура), промышленное применение.</w:t>
      </w:r>
      <w:proofErr w:type="gramEnd"/>
    </w:p>
    <w:p w:rsidR="003F2A9C" w:rsidRPr="003D4ADB" w:rsidRDefault="003F2A9C" w:rsidP="003F2A9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D4ADB">
        <w:rPr>
          <w:rFonts w:ascii="Times New Roman" w:hAnsi="Times New Roman" w:cs="Times New Roman"/>
          <w:b/>
          <w:i/>
          <w:sz w:val="24"/>
          <w:szCs w:val="24"/>
        </w:rPr>
        <w:t>Угловое серединное соединение на шип одинарный сквозной УС-3</w:t>
      </w:r>
    </w:p>
    <w:p w:rsidR="003F2A9C" w:rsidRDefault="003F2A9C" w:rsidP="003F2A9C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90E48">
        <w:rPr>
          <w:rFonts w:ascii="Times New Roman" w:hAnsi="Times New Roman" w:cs="Times New Roman"/>
          <w:b/>
          <w:sz w:val="24"/>
          <w:szCs w:val="24"/>
        </w:rPr>
        <w:t>Теоретические сведения.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Соединения УС-3: применение, элементы (торцевая грань шипа, заплечики, боковые грани шипа, толщина, ширина, длина шипа; глубина, стенки проушины).</w:t>
      </w:r>
      <w:proofErr w:type="gramEnd"/>
    </w:p>
    <w:p w:rsidR="003F2A9C" w:rsidRDefault="003F2A9C" w:rsidP="003F2A9C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Зависимость прочности соединения от плотности подгонки деталей. Пилы для выполнения шиповых соединений. Значение лицевых сторон деталей при сборке изделия. Правила безопасности при обработке шипа и сборке соединения.</w:t>
      </w:r>
    </w:p>
    <w:p w:rsidR="003F2A9C" w:rsidRDefault="003F2A9C" w:rsidP="003F2A9C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90E48">
        <w:rPr>
          <w:rFonts w:ascii="Times New Roman" w:hAnsi="Times New Roman" w:cs="Times New Roman"/>
          <w:b/>
          <w:sz w:val="24"/>
          <w:szCs w:val="24"/>
        </w:rPr>
        <w:t>Практические работы.</w:t>
      </w:r>
      <w:r>
        <w:rPr>
          <w:rFonts w:ascii="Times New Roman" w:hAnsi="Times New Roman" w:cs="Times New Roman"/>
          <w:sz w:val="24"/>
          <w:szCs w:val="24"/>
        </w:rPr>
        <w:t xml:space="preserve"> Подбор материала. Черновая разметка. Крой заготовок. Выполнение чистовых заготовок. Разметка деталей. Выполнение соединений. Сборка «насухо». Подгонка и сборка на клею.</w:t>
      </w:r>
    </w:p>
    <w:p w:rsidR="003F2A9C" w:rsidRPr="00874875" w:rsidRDefault="003F2A9C" w:rsidP="003F2A9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74875">
        <w:rPr>
          <w:rFonts w:ascii="Times New Roman" w:hAnsi="Times New Roman" w:cs="Times New Roman"/>
          <w:b/>
          <w:i/>
          <w:sz w:val="24"/>
          <w:szCs w:val="24"/>
        </w:rPr>
        <w:t>Практическое повторение</w:t>
      </w: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4875">
        <w:rPr>
          <w:rFonts w:ascii="Times New Roman" w:hAnsi="Times New Roman" w:cs="Times New Roman"/>
          <w:b/>
          <w:sz w:val="24"/>
          <w:szCs w:val="24"/>
        </w:rPr>
        <w:t>Виды работы.</w:t>
      </w:r>
      <w:r>
        <w:rPr>
          <w:rFonts w:ascii="Times New Roman" w:hAnsi="Times New Roman" w:cs="Times New Roman"/>
          <w:sz w:val="24"/>
          <w:szCs w:val="24"/>
        </w:rPr>
        <w:t xml:space="preserve"> Изготовление средника для лучковой пилы, скамейки.</w:t>
      </w:r>
    </w:p>
    <w:p w:rsidR="003F2A9C" w:rsidRPr="006D7C37" w:rsidRDefault="003F2A9C" w:rsidP="003F2A9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D7C37">
        <w:rPr>
          <w:rFonts w:ascii="Times New Roman" w:hAnsi="Times New Roman" w:cs="Times New Roman"/>
          <w:b/>
          <w:i/>
          <w:sz w:val="24"/>
          <w:szCs w:val="24"/>
        </w:rPr>
        <w:t>Самостоятельная работа</w:t>
      </w: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выбору учителя.</w:t>
      </w:r>
    </w:p>
    <w:p w:rsidR="003F2A9C" w:rsidRPr="006D7C37" w:rsidRDefault="003F2A9C" w:rsidP="003F2A9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D7C37">
        <w:rPr>
          <w:rFonts w:ascii="Times New Roman" w:hAnsi="Times New Roman" w:cs="Times New Roman"/>
          <w:b/>
          <w:i/>
          <w:sz w:val="24"/>
          <w:szCs w:val="24"/>
        </w:rPr>
        <w:t>Угловое концевое соединение на шип отрытый, сквозной, одинарный УК-1</w:t>
      </w:r>
    </w:p>
    <w:p w:rsidR="003F2A9C" w:rsidRDefault="003F2A9C" w:rsidP="003F2A9C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90E48">
        <w:rPr>
          <w:rFonts w:ascii="Times New Roman" w:hAnsi="Times New Roman" w:cs="Times New Roman"/>
          <w:b/>
          <w:sz w:val="24"/>
          <w:szCs w:val="24"/>
        </w:rPr>
        <w:t>Теоретические сведения.</w:t>
      </w:r>
      <w:r>
        <w:rPr>
          <w:rFonts w:ascii="Times New Roman" w:hAnsi="Times New Roman" w:cs="Times New Roman"/>
          <w:sz w:val="24"/>
          <w:szCs w:val="24"/>
        </w:rPr>
        <w:t xml:space="preserve"> Применение соединения УК-1. Учет лицевых сторон деталей при разметке и сборке изделия. Условия прочности соединения. Чертеж и образец соединения УК-1. Правила безопасности при выполнении соединения.</w:t>
      </w:r>
    </w:p>
    <w:p w:rsidR="003F2A9C" w:rsidRDefault="003F2A9C" w:rsidP="003F2A9C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90E48">
        <w:rPr>
          <w:rFonts w:ascii="Times New Roman" w:hAnsi="Times New Roman" w:cs="Times New Roman"/>
          <w:b/>
          <w:sz w:val="24"/>
          <w:szCs w:val="24"/>
        </w:rPr>
        <w:t>Практические работы.</w:t>
      </w:r>
      <w:r>
        <w:rPr>
          <w:rFonts w:ascii="Times New Roman" w:hAnsi="Times New Roman" w:cs="Times New Roman"/>
          <w:sz w:val="24"/>
          <w:szCs w:val="24"/>
        </w:rPr>
        <w:t xml:space="preserve"> Изготовление чистовых заготовок. Разметка проушины с кромок и торца.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Запиливание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проушины внутрь от линий разметки. Разметка шипа.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Запиливание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шипа слева и справа от риски. Долбление проушины с двух сторон. Подгонка соединения и обозначение деталей. Проверка качества работы.</w:t>
      </w:r>
    </w:p>
    <w:p w:rsidR="003F2A9C" w:rsidRPr="00375B7F" w:rsidRDefault="003F2A9C" w:rsidP="003F2A9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75B7F">
        <w:rPr>
          <w:rFonts w:ascii="Times New Roman" w:hAnsi="Times New Roman" w:cs="Times New Roman"/>
          <w:b/>
          <w:i/>
          <w:sz w:val="24"/>
          <w:szCs w:val="24"/>
        </w:rPr>
        <w:t>Заточка стамески и долота</w:t>
      </w:r>
    </w:p>
    <w:p w:rsidR="003F2A9C" w:rsidRDefault="003F2A9C" w:rsidP="003F2A9C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90E48">
        <w:rPr>
          <w:rFonts w:ascii="Times New Roman" w:hAnsi="Times New Roman" w:cs="Times New Roman"/>
          <w:b/>
          <w:sz w:val="24"/>
          <w:szCs w:val="24"/>
        </w:rPr>
        <w:t>Теоретические сведения.</w:t>
      </w:r>
      <w:r>
        <w:rPr>
          <w:rFonts w:ascii="Times New Roman" w:hAnsi="Times New Roman" w:cs="Times New Roman"/>
          <w:sz w:val="24"/>
          <w:szCs w:val="24"/>
        </w:rPr>
        <w:t xml:space="preserve"> Названия элементов стамески и долота. Угол заточки (заострения). Виды абразивных материалов. Бруски для заточки и правки стамески и долота.</w:t>
      </w:r>
    </w:p>
    <w:p w:rsidR="003F2A9C" w:rsidRDefault="003F2A9C" w:rsidP="003F2A9C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Способы определения качества заточки. Правила безопасной работы при затачивании. Предупреждение неравномерного износа абразивного бруска.</w:t>
      </w:r>
    </w:p>
    <w:p w:rsidR="003F2A9C" w:rsidRDefault="003F2A9C" w:rsidP="003F2A9C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90E48">
        <w:rPr>
          <w:rFonts w:ascii="Times New Roman" w:hAnsi="Times New Roman" w:cs="Times New Roman"/>
          <w:b/>
          <w:sz w:val="24"/>
          <w:szCs w:val="24"/>
        </w:rPr>
        <w:t>Практические работы.</w:t>
      </w:r>
      <w:r>
        <w:rPr>
          <w:rFonts w:ascii="Times New Roman" w:hAnsi="Times New Roman" w:cs="Times New Roman"/>
          <w:sz w:val="24"/>
          <w:szCs w:val="24"/>
        </w:rPr>
        <w:t xml:space="preserve"> Заточка стамески и долота на бруске. Правка лезвия. Проверка правильности заточки.</w:t>
      </w:r>
    </w:p>
    <w:p w:rsidR="003F2A9C" w:rsidRPr="00765031" w:rsidRDefault="003F2A9C" w:rsidP="003F2A9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65031">
        <w:rPr>
          <w:rFonts w:ascii="Times New Roman" w:hAnsi="Times New Roman" w:cs="Times New Roman"/>
          <w:b/>
          <w:i/>
          <w:sz w:val="24"/>
          <w:szCs w:val="24"/>
        </w:rPr>
        <w:t>Склеивание</w:t>
      </w:r>
    </w:p>
    <w:p w:rsidR="003F2A9C" w:rsidRDefault="003F2A9C" w:rsidP="003F2A9C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90E48">
        <w:rPr>
          <w:rFonts w:ascii="Times New Roman" w:hAnsi="Times New Roman" w:cs="Times New Roman"/>
          <w:b/>
          <w:sz w:val="24"/>
          <w:szCs w:val="24"/>
        </w:rPr>
        <w:t>Теоретические сведения.</w:t>
      </w:r>
      <w:r>
        <w:rPr>
          <w:rFonts w:ascii="Times New Roman" w:hAnsi="Times New Roman" w:cs="Times New Roman"/>
          <w:sz w:val="24"/>
          <w:szCs w:val="24"/>
        </w:rPr>
        <w:t xml:space="preserve"> Клей: назначение, виды (животного происхождения, синтетический), свойства, применение, сравнение. Критерии выбора клея. Определение качества клеевого раствора. Последовательность и режим склеивания при разных видах клея. Склеивание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хомутовых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струбцинах и механических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ваймах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F2A9C" w:rsidRPr="00F73C52" w:rsidRDefault="003F2A9C" w:rsidP="003F2A9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3C52">
        <w:rPr>
          <w:rFonts w:ascii="Times New Roman" w:hAnsi="Times New Roman" w:cs="Times New Roman"/>
          <w:b/>
          <w:i/>
          <w:sz w:val="24"/>
          <w:szCs w:val="24"/>
        </w:rPr>
        <w:t>Практическое повторение</w:t>
      </w: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3C52">
        <w:rPr>
          <w:rFonts w:ascii="Times New Roman" w:hAnsi="Times New Roman" w:cs="Times New Roman"/>
          <w:b/>
          <w:sz w:val="24"/>
          <w:szCs w:val="24"/>
        </w:rPr>
        <w:t>Виды работы.</w:t>
      </w:r>
      <w:r>
        <w:rPr>
          <w:rFonts w:ascii="Times New Roman" w:hAnsi="Times New Roman" w:cs="Times New Roman"/>
          <w:sz w:val="24"/>
          <w:szCs w:val="24"/>
        </w:rPr>
        <w:t xml:space="preserve"> Рамка для табурета. Заточка стамески.</w:t>
      </w:r>
    </w:p>
    <w:p w:rsidR="003F2A9C" w:rsidRPr="00F73C52" w:rsidRDefault="003F2A9C" w:rsidP="003F2A9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3C52">
        <w:rPr>
          <w:rFonts w:ascii="Times New Roman" w:hAnsi="Times New Roman" w:cs="Times New Roman"/>
          <w:b/>
          <w:i/>
          <w:sz w:val="24"/>
          <w:szCs w:val="24"/>
        </w:rPr>
        <w:t>Контрольная работа</w:t>
      </w: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выбору учителя изготовление 3-4 деталей.</w:t>
      </w:r>
    </w:p>
    <w:p w:rsidR="003F2A9C" w:rsidRPr="00F73C52" w:rsidRDefault="003F2A9C" w:rsidP="003F2A9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3C52">
        <w:rPr>
          <w:rFonts w:ascii="Times New Roman" w:hAnsi="Times New Roman" w:cs="Times New Roman"/>
          <w:b/>
          <w:i/>
          <w:sz w:val="24"/>
          <w:szCs w:val="24"/>
        </w:rPr>
        <w:t>Вводное занятие</w:t>
      </w: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Повторение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пройденного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5 классе. Повторение техники безопасности в мастерской. План работы на четверть.</w:t>
      </w:r>
    </w:p>
    <w:p w:rsidR="003F2A9C" w:rsidRPr="00F73C52" w:rsidRDefault="003F2A9C" w:rsidP="003F2A9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3C52">
        <w:rPr>
          <w:rFonts w:ascii="Times New Roman" w:hAnsi="Times New Roman" w:cs="Times New Roman"/>
          <w:b/>
          <w:i/>
          <w:sz w:val="24"/>
          <w:szCs w:val="24"/>
        </w:rPr>
        <w:t>Изготовление деталей прямоугольной формы</w:t>
      </w:r>
    </w:p>
    <w:p w:rsidR="003F2A9C" w:rsidRDefault="003F2A9C" w:rsidP="003F2A9C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90E48">
        <w:rPr>
          <w:rFonts w:ascii="Times New Roman" w:hAnsi="Times New Roman" w:cs="Times New Roman"/>
          <w:b/>
          <w:sz w:val="24"/>
          <w:szCs w:val="24"/>
        </w:rPr>
        <w:t>Теоретические сведения.</w:t>
      </w:r>
      <w:r>
        <w:rPr>
          <w:rFonts w:ascii="Times New Roman" w:hAnsi="Times New Roman" w:cs="Times New Roman"/>
          <w:sz w:val="24"/>
          <w:szCs w:val="24"/>
        </w:rPr>
        <w:t xml:space="preserve"> Организация рабочего места слесаря. Требования к точности разметки. Припуск на обработку. Разметочные инструменты: устройство, назначение, сбережение, правила безопасной работы (чертилкой). Рубка в тисках по уровню губок: приемы. Виды брака, меры по предупреждению. Слесарные тиски: назначение, устройство, правила сбережения. Различие металлов по твердости. Слесарное зубило и молоток: устройство, применение, правила безопасности при рубке металла. Плоский напильник: виды (</w:t>
      </w:r>
      <w:proofErr w:type="spellStart"/>
      <w:r>
        <w:rPr>
          <w:rFonts w:ascii="Times New Roman" w:hAnsi="Times New Roman" w:cs="Times New Roman"/>
          <w:sz w:val="24"/>
          <w:szCs w:val="24"/>
        </w:rPr>
        <w:t>драчевой</w:t>
      </w:r>
      <w:proofErr w:type="spellEnd"/>
      <w:r>
        <w:rPr>
          <w:rFonts w:ascii="Times New Roman" w:hAnsi="Times New Roman" w:cs="Times New Roman"/>
          <w:sz w:val="24"/>
          <w:szCs w:val="24"/>
        </w:rPr>
        <w:t>, личной), назначение, устройство, сбережение. Опиливание металла: приемы, типичные ошибки, техника безопасности. Проверочная линейка и угольник: назначение, устройство. Способы применения. Чертеж: применение, виды линий (</w:t>
      </w:r>
      <w:proofErr w:type="gramStart"/>
      <w:r>
        <w:rPr>
          <w:rFonts w:ascii="Times New Roman" w:hAnsi="Times New Roman" w:cs="Times New Roman"/>
          <w:sz w:val="24"/>
          <w:szCs w:val="24"/>
        </w:rPr>
        <w:t>сплошная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основная, сплошная тонкая).</w:t>
      </w:r>
    </w:p>
    <w:p w:rsidR="003F2A9C" w:rsidRDefault="003F2A9C" w:rsidP="003F2A9C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90E48">
        <w:rPr>
          <w:rFonts w:ascii="Times New Roman" w:hAnsi="Times New Roman" w:cs="Times New Roman"/>
          <w:b/>
          <w:sz w:val="24"/>
          <w:szCs w:val="24"/>
        </w:rPr>
        <w:t>Практические работы.</w:t>
      </w:r>
      <w:r>
        <w:rPr>
          <w:rFonts w:ascii="Times New Roman" w:hAnsi="Times New Roman" w:cs="Times New Roman"/>
          <w:sz w:val="24"/>
          <w:szCs w:val="24"/>
        </w:rPr>
        <w:t xml:space="preserve"> Организация рабочего места для разметки. Подготовка заготовок к разметке. Разметка от базовой кромки и от вспомогательной риски. Определение остроты заточки чертилки. Нанесение рисок по угольнику с полкой. Проверка правильности  нанесений рисок. Разметка прямоугольника. Организация рабочего места для рубки. Разрубание металла за один и больше проходов. Организация рабочего места для опиливания. Закрепление детали в тисках. Опиливание прямоугольной кромки. Проверка опиленной кромки «на просвет». Последовательное опиливание кромок прямоугольной заготовки. Контроль опиливания по угольнику.</w:t>
      </w:r>
    </w:p>
    <w:p w:rsidR="003F2A9C" w:rsidRPr="00E07D6E" w:rsidRDefault="003F2A9C" w:rsidP="003F2A9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07D6E">
        <w:rPr>
          <w:rFonts w:ascii="Times New Roman" w:hAnsi="Times New Roman" w:cs="Times New Roman"/>
          <w:b/>
          <w:i/>
          <w:sz w:val="24"/>
          <w:szCs w:val="24"/>
        </w:rPr>
        <w:lastRenderedPageBreak/>
        <w:t>Резание металла ножовкой</w:t>
      </w: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0E48">
        <w:rPr>
          <w:rFonts w:ascii="Times New Roman" w:hAnsi="Times New Roman" w:cs="Times New Roman"/>
          <w:b/>
          <w:sz w:val="24"/>
          <w:szCs w:val="24"/>
        </w:rPr>
        <w:t>Теоретические сведения.</w:t>
      </w:r>
      <w:r>
        <w:rPr>
          <w:rFonts w:ascii="Times New Roman" w:hAnsi="Times New Roman" w:cs="Times New Roman"/>
          <w:sz w:val="24"/>
          <w:szCs w:val="24"/>
        </w:rPr>
        <w:t xml:space="preserve"> Слесарная ножовка: назначение, устройство, приемы работы, правила безопасности. Ножовочное полотно: устройство, свойство металла, предохранение 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выкрашивания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зубьев и излома. Способы образования начала реза. Резание с поворотом полотна.</w:t>
      </w: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0E48">
        <w:rPr>
          <w:rFonts w:ascii="Times New Roman" w:hAnsi="Times New Roman" w:cs="Times New Roman"/>
          <w:b/>
          <w:sz w:val="24"/>
          <w:szCs w:val="24"/>
        </w:rPr>
        <w:t>Практические работы.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Крепление мета</w:t>
      </w:r>
      <w:r w:rsidRPr="001E4DCC">
        <w:rPr>
          <w:rFonts w:ascii="Times New Roman" w:hAnsi="Times New Roman" w:cs="Times New Roman"/>
          <w:sz w:val="24"/>
          <w:szCs w:val="24"/>
        </w:rPr>
        <w:t xml:space="preserve">лла в тисках. Установка ножовочного полотна. </w:t>
      </w:r>
      <w:proofErr w:type="gramStart"/>
      <w:r w:rsidRPr="001E4DCC">
        <w:rPr>
          <w:rFonts w:ascii="Times New Roman" w:hAnsi="Times New Roman" w:cs="Times New Roman"/>
          <w:sz w:val="24"/>
          <w:szCs w:val="24"/>
        </w:rPr>
        <w:t>Разрезание полосы по широкой и узкой граням.</w:t>
      </w:r>
      <w:proofErr w:type="gramEnd"/>
    </w:p>
    <w:p w:rsidR="003F2A9C" w:rsidRPr="001E4DCC" w:rsidRDefault="003F2A9C" w:rsidP="003F2A9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E4DCC">
        <w:rPr>
          <w:rFonts w:ascii="Times New Roman" w:hAnsi="Times New Roman" w:cs="Times New Roman"/>
          <w:b/>
          <w:i/>
          <w:sz w:val="24"/>
          <w:szCs w:val="24"/>
        </w:rPr>
        <w:t>Сверление</w:t>
      </w: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0E48">
        <w:rPr>
          <w:rFonts w:ascii="Times New Roman" w:hAnsi="Times New Roman" w:cs="Times New Roman"/>
          <w:b/>
          <w:sz w:val="24"/>
          <w:szCs w:val="24"/>
        </w:rPr>
        <w:t>Теоретические сведения.</w:t>
      </w:r>
      <w:r>
        <w:rPr>
          <w:rFonts w:ascii="Times New Roman" w:hAnsi="Times New Roman" w:cs="Times New Roman"/>
          <w:sz w:val="24"/>
          <w:szCs w:val="24"/>
        </w:rPr>
        <w:t xml:space="preserve"> Сверление, назначение, приспособления. Основные части настольного сверлильного станка. Спиральное сверло: устройство (рабочая часть, хвостовик). Назначение элементов. Устройство рабочей части: канавки, ленточки, режущие кромки. Причины поломки при работе, правила уборки. Кулачковый сверлильный патрон. Машинные тиски. Назначение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зенкования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отверстия. Устройство зенковки. Безопасность труда при сверлении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зенковании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F2A9C" w:rsidRPr="00D0672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0E48">
        <w:rPr>
          <w:rFonts w:ascii="Times New Roman" w:hAnsi="Times New Roman" w:cs="Times New Roman"/>
          <w:b/>
          <w:sz w:val="24"/>
          <w:szCs w:val="24"/>
        </w:rPr>
        <w:t>Практические работы.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672C">
        <w:rPr>
          <w:rFonts w:ascii="Times New Roman" w:hAnsi="Times New Roman" w:cs="Times New Roman"/>
          <w:sz w:val="24"/>
          <w:szCs w:val="24"/>
        </w:rPr>
        <w:t xml:space="preserve">Установка сверлильного патрона. Крепление сверла в патроне. Крепление плоской детали в машинных тисках. </w:t>
      </w:r>
      <w:proofErr w:type="gramStart"/>
      <w:r w:rsidRPr="00D0672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0672C">
        <w:rPr>
          <w:rFonts w:ascii="Times New Roman" w:hAnsi="Times New Roman" w:cs="Times New Roman"/>
          <w:sz w:val="24"/>
          <w:szCs w:val="24"/>
        </w:rPr>
        <w:t xml:space="preserve"> началом сверления. Удаление сверла из сверлильного патрона и патрона из шпинделя станка. Сверление сквозных отверстий.</w:t>
      </w:r>
    </w:p>
    <w:p w:rsidR="003F2A9C" w:rsidRPr="00D0672C" w:rsidRDefault="003F2A9C" w:rsidP="003F2A9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0672C">
        <w:rPr>
          <w:rFonts w:ascii="Times New Roman" w:hAnsi="Times New Roman" w:cs="Times New Roman"/>
          <w:b/>
          <w:i/>
          <w:sz w:val="24"/>
          <w:szCs w:val="24"/>
        </w:rPr>
        <w:t>Практическое повторение</w:t>
      </w: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5CAD">
        <w:rPr>
          <w:rFonts w:ascii="Times New Roman" w:hAnsi="Times New Roman" w:cs="Times New Roman"/>
          <w:b/>
          <w:sz w:val="24"/>
          <w:szCs w:val="24"/>
        </w:rPr>
        <w:t>Виды работы.</w:t>
      </w:r>
      <w:r>
        <w:rPr>
          <w:rFonts w:ascii="Times New Roman" w:hAnsi="Times New Roman" w:cs="Times New Roman"/>
          <w:sz w:val="24"/>
          <w:szCs w:val="24"/>
        </w:rPr>
        <w:t xml:space="preserve"> Изготовление молоточка детского с квадратным бойком и одним скосом (для слабых учащихся) или двумя скосами (для более подготовленных).</w:t>
      </w:r>
    </w:p>
    <w:p w:rsidR="003F2A9C" w:rsidRDefault="003F2A9C" w:rsidP="003F2A9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0672C">
        <w:rPr>
          <w:rFonts w:ascii="Times New Roman" w:hAnsi="Times New Roman" w:cs="Times New Roman"/>
          <w:b/>
          <w:i/>
          <w:sz w:val="24"/>
          <w:szCs w:val="24"/>
        </w:rPr>
        <w:t>Самостоятельная работа</w:t>
      </w: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Изготовление прямоугольной заготовки для последующего изделия. Опиливание под угольник.</w:t>
      </w:r>
    </w:p>
    <w:p w:rsidR="003F2A9C" w:rsidRPr="007337F8" w:rsidRDefault="003F2A9C" w:rsidP="003F2A9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337F8">
        <w:rPr>
          <w:rFonts w:ascii="Times New Roman" w:hAnsi="Times New Roman" w:cs="Times New Roman"/>
          <w:b/>
          <w:i/>
          <w:sz w:val="24"/>
          <w:szCs w:val="24"/>
        </w:rPr>
        <w:t>Опиливание криволинейной кромки</w:t>
      </w: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0E48">
        <w:rPr>
          <w:rFonts w:ascii="Times New Roman" w:hAnsi="Times New Roman" w:cs="Times New Roman"/>
          <w:b/>
          <w:sz w:val="24"/>
          <w:szCs w:val="24"/>
        </w:rPr>
        <w:t>Теоретические сведения.</w:t>
      </w:r>
      <w:r>
        <w:rPr>
          <w:rFonts w:ascii="Times New Roman" w:hAnsi="Times New Roman" w:cs="Times New Roman"/>
          <w:sz w:val="24"/>
          <w:szCs w:val="24"/>
        </w:rPr>
        <w:t xml:space="preserve"> Выпуклая и вогнутая формы кромки детали. Разметочный циркуль: назначение, приемы пользования, правила безопасности при работе. Напильники: виды (круглый, полукруглый), назначение видов. Понятие исправимый и неисправимый </w:t>
      </w:r>
      <w:proofErr w:type="gramStart"/>
      <w:r>
        <w:rPr>
          <w:rFonts w:ascii="Times New Roman" w:hAnsi="Times New Roman" w:cs="Times New Roman"/>
          <w:sz w:val="24"/>
          <w:szCs w:val="24"/>
        </w:rPr>
        <w:t>брак изделия</w:t>
      </w:r>
      <w:proofErr w:type="gramEnd"/>
      <w:r>
        <w:rPr>
          <w:rFonts w:ascii="Times New Roman" w:hAnsi="Times New Roman" w:cs="Times New Roman"/>
          <w:sz w:val="24"/>
          <w:szCs w:val="24"/>
        </w:rPr>
        <w:t>. Чертеж: назначений линий (</w:t>
      </w:r>
      <w:proofErr w:type="gramStart"/>
      <w:r>
        <w:rPr>
          <w:rFonts w:ascii="Times New Roman" w:hAnsi="Times New Roman" w:cs="Times New Roman"/>
          <w:sz w:val="24"/>
          <w:szCs w:val="24"/>
        </w:rPr>
        <w:t>штрихпунктирная</w:t>
      </w:r>
      <w:proofErr w:type="gramEnd"/>
      <w:r>
        <w:rPr>
          <w:rFonts w:ascii="Times New Roman" w:hAnsi="Times New Roman" w:cs="Times New Roman"/>
          <w:sz w:val="24"/>
          <w:szCs w:val="24"/>
        </w:rPr>
        <w:t>).</w:t>
      </w:r>
    </w:p>
    <w:p w:rsidR="003F2A9C" w:rsidRPr="007337F8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0E48">
        <w:rPr>
          <w:rFonts w:ascii="Times New Roman" w:hAnsi="Times New Roman" w:cs="Times New Roman"/>
          <w:b/>
          <w:sz w:val="24"/>
          <w:szCs w:val="24"/>
        </w:rPr>
        <w:t>Практические работы.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337F8">
        <w:rPr>
          <w:rFonts w:ascii="Times New Roman" w:hAnsi="Times New Roman" w:cs="Times New Roman"/>
          <w:sz w:val="24"/>
          <w:szCs w:val="24"/>
        </w:rPr>
        <w:t xml:space="preserve">Определение </w:t>
      </w:r>
      <w:r>
        <w:rPr>
          <w:rFonts w:ascii="Times New Roman" w:hAnsi="Times New Roman" w:cs="Times New Roman"/>
          <w:sz w:val="24"/>
          <w:szCs w:val="24"/>
        </w:rPr>
        <w:t xml:space="preserve">пригодности заготовки. Разметка центров окружностей и дуг, центров отверстий.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Кернение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прямых линий и закруглений.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Кернение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центров отверстий. Выбор напильника для выполнения профиля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скругления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>. Обработка кромок поперечным опиливанием. Проведение по кромке продольного штриха. Притупление острых углов.</w:t>
      </w:r>
    </w:p>
    <w:p w:rsidR="003F2A9C" w:rsidRDefault="003F2A9C" w:rsidP="003F2A9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F2A9C" w:rsidRPr="007337F8" w:rsidRDefault="003F2A9C" w:rsidP="003F2A9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337F8">
        <w:rPr>
          <w:rFonts w:ascii="Times New Roman" w:hAnsi="Times New Roman" w:cs="Times New Roman"/>
          <w:b/>
          <w:i/>
          <w:sz w:val="24"/>
          <w:szCs w:val="24"/>
        </w:rPr>
        <w:lastRenderedPageBreak/>
        <w:t>Правка и гибка металла</w:t>
      </w: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0E48">
        <w:rPr>
          <w:rFonts w:ascii="Times New Roman" w:hAnsi="Times New Roman" w:cs="Times New Roman"/>
          <w:b/>
          <w:sz w:val="24"/>
          <w:szCs w:val="24"/>
        </w:rPr>
        <w:t>Теоретические сведения.</w:t>
      </w:r>
      <w:r>
        <w:rPr>
          <w:rFonts w:ascii="Times New Roman" w:hAnsi="Times New Roman" w:cs="Times New Roman"/>
          <w:sz w:val="24"/>
          <w:szCs w:val="24"/>
        </w:rPr>
        <w:t xml:space="preserve"> Понятие упругость металла. Виды изгиба полосового металла. Инструменты и приспособления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для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гибки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правки: молоток с незакаленным бойком, киянка, плита, ручной пресс, призмы, оправки. Брак при правке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гибке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виды исправления. Правила безопасности при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гибке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металла. </w:t>
      </w: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0E48">
        <w:rPr>
          <w:rFonts w:ascii="Times New Roman" w:hAnsi="Times New Roman" w:cs="Times New Roman"/>
          <w:b/>
          <w:sz w:val="24"/>
          <w:szCs w:val="24"/>
        </w:rPr>
        <w:t>Практические работы.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5559D">
        <w:rPr>
          <w:rFonts w:ascii="Times New Roman" w:hAnsi="Times New Roman" w:cs="Times New Roman"/>
          <w:sz w:val="24"/>
          <w:szCs w:val="24"/>
        </w:rPr>
        <w:t>Правка толстой проволоки и прутиков на плите.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64F29">
        <w:rPr>
          <w:rFonts w:ascii="Times New Roman" w:hAnsi="Times New Roman" w:cs="Times New Roman"/>
          <w:sz w:val="24"/>
          <w:szCs w:val="24"/>
        </w:rPr>
        <w:t>Правка полосового металла на плите и в тисках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Сгибание кольца на стержне. Сгибание скоб на оправках в тисках. Проверка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гибки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образцу и шаблону.</w:t>
      </w:r>
    </w:p>
    <w:p w:rsidR="003F2A9C" w:rsidRPr="00864F29" w:rsidRDefault="003F2A9C" w:rsidP="003F2A9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64F29">
        <w:rPr>
          <w:rFonts w:ascii="Times New Roman" w:hAnsi="Times New Roman" w:cs="Times New Roman"/>
          <w:b/>
          <w:i/>
          <w:sz w:val="24"/>
          <w:szCs w:val="24"/>
        </w:rPr>
        <w:t>Соединение деталей заклепками с потайными головками</w:t>
      </w: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0E48">
        <w:rPr>
          <w:rFonts w:ascii="Times New Roman" w:hAnsi="Times New Roman" w:cs="Times New Roman"/>
          <w:b/>
          <w:sz w:val="24"/>
          <w:szCs w:val="24"/>
        </w:rPr>
        <w:t>Теоретические сведения.</w:t>
      </w:r>
      <w:r>
        <w:rPr>
          <w:rFonts w:ascii="Times New Roman" w:hAnsi="Times New Roman" w:cs="Times New Roman"/>
          <w:sz w:val="24"/>
          <w:szCs w:val="24"/>
        </w:rPr>
        <w:t xml:space="preserve"> Пластичность металла. Заклепка: элементы (закладная головка, стержень, замыкающая головка). Расчет длины в зависимости от диаметра и толщины соединения деталей. Зависимость прочности заклепочного соединения от качества заклепки. Личный напильник: назначение, причина и следствие забивания насечки опилками.</w:t>
      </w: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0E48">
        <w:rPr>
          <w:rFonts w:ascii="Times New Roman" w:hAnsi="Times New Roman" w:cs="Times New Roman"/>
          <w:b/>
          <w:sz w:val="24"/>
          <w:szCs w:val="24"/>
        </w:rPr>
        <w:t>Практические работы.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51671">
        <w:rPr>
          <w:rFonts w:ascii="Times New Roman" w:hAnsi="Times New Roman" w:cs="Times New Roman"/>
          <w:sz w:val="24"/>
          <w:szCs w:val="24"/>
        </w:rPr>
        <w:t xml:space="preserve">Обеспечение совпадения отверстий соединяемых деталей при свертывании. </w:t>
      </w:r>
      <w:proofErr w:type="spellStart"/>
      <w:r w:rsidRPr="00A51671">
        <w:rPr>
          <w:rFonts w:ascii="Times New Roman" w:hAnsi="Times New Roman" w:cs="Times New Roman"/>
          <w:sz w:val="24"/>
          <w:szCs w:val="24"/>
        </w:rPr>
        <w:t>Зенкование</w:t>
      </w:r>
      <w:proofErr w:type="spellEnd"/>
      <w:r w:rsidRPr="00A51671">
        <w:rPr>
          <w:rFonts w:ascii="Times New Roman" w:hAnsi="Times New Roman" w:cs="Times New Roman"/>
          <w:sz w:val="24"/>
          <w:szCs w:val="24"/>
        </w:rPr>
        <w:t xml:space="preserve"> отверстий для замыкающей головки. Закрепление материала</w:t>
      </w:r>
      <w:r>
        <w:rPr>
          <w:rFonts w:ascii="Times New Roman" w:hAnsi="Times New Roman" w:cs="Times New Roman"/>
          <w:sz w:val="24"/>
          <w:szCs w:val="24"/>
        </w:rPr>
        <w:t>, осадка, расклепывание. Соединение стержня с пластиной склеиванием. Крепление деталей для отделки в тисках с накладными губками, на деревянном бруске. Отделка личным напильником плоских поверхностей. Очистка насечки личного напильника. Шлифовка шкуркой, закрепленной на деревянном бруске.</w:t>
      </w:r>
    </w:p>
    <w:p w:rsidR="003F2A9C" w:rsidRPr="002F2904" w:rsidRDefault="003F2A9C" w:rsidP="003F2A9C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2904">
        <w:rPr>
          <w:rFonts w:ascii="Times New Roman" w:hAnsi="Times New Roman" w:cs="Times New Roman"/>
          <w:i/>
          <w:sz w:val="24"/>
          <w:szCs w:val="24"/>
        </w:rPr>
        <w:t>Практическое повторение</w:t>
      </w: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2904">
        <w:rPr>
          <w:rFonts w:ascii="Times New Roman" w:hAnsi="Times New Roman" w:cs="Times New Roman"/>
          <w:b/>
          <w:sz w:val="24"/>
          <w:szCs w:val="24"/>
        </w:rPr>
        <w:t>Виды работы</w:t>
      </w:r>
      <w:r>
        <w:rPr>
          <w:rFonts w:ascii="Times New Roman" w:hAnsi="Times New Roman" w:cs="Times New Roman"/>
          <w:sz w:val="24"/>
          <w:szCs w:val="24"/>
        </w:rPr>
        <w:t>. Изготовление петель шарнирных, крючков оконных из листовой стали, выполнение заказов школы.</w:t>
      </w:r>
    </w:p>
    <w:p w:rsidR="003F2A9C" w:rsidRPr="00490AAE" w:rsidRDefault="003F2A9C" w:rsidP="003F2A9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90AAE">
        <w:rPr>
          <w:rFonts w:ascii="Times New Roman" w:hAnsi="Times New Roman" w:cs="Times New Roman"/>
          <w:b/>
          <w:i/>
          <w:sz w:val="24"/>
          <w:szCs w:val="24"/>
        </w:rPr>
        <w:t>Самостоятельная работа</w:t>
      </w: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Изготовление шайб из листовой стали.</w:t>
      </w:r>
    </w:p>
    <w:p w:rsidR="003F2A9C" w:rsidRPr="002B4D6C" w:rsidRDefault="003F2A9C" w:rsidP="003F2A9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B4D6C">
        <w:rPr>
          <w:rFonts w:ascii="Times New Roman" w:hAnsi="Times New Roman" w:cs="Times New Roman"/>
          <w:b/>
          <w:i/>
          <w:sz w:val="24"/>
          <w:szCs w:val="24"/>
        </w:rPr>
        <w:t>Вводное занятие</w:t>
      </w: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 работы на четверть. Правила техники безопасности в мастерской.</w:t>
      </w:r>
    </w:p>
    <w:p w:rsidR="003F2A9C" w:rsidRPr="00463B81" w:rsidRDefault="003F2A9C" w:rsidP="003F2A9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63B81">
        <w:rPr>
          <w:rFonts w:ascii="Times New Roman" w:hAnsi="Times New Roman" w:cs="Times New Roman"/>
          <w:b/>
          <w:i/>
          <w:sz w:val="24"/>
          <w:szCs w:val="24"/>
        </w:rPr>
        <w:t>Выполнение изделия по технологической карте</w:t>
      </w: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0E48">
        <w:rPr>
          <w:rFonts w:ascii="Times New Roman" w:hAnsi="Times New Roman" w:cs="Times New Roman"/>
          <w:b/>
          <w:sz w:val="24"/>
          <w:szCs w:val="24"/>
        </w:rPr>
        <w:t>Теоретические сведения.</w:t>
      </w:r>
      <w:r>
        <w:rPr>
          <w:rFonts w:ascii="Times New Roman" w:hAnsi="Times New Roman" w:cs="Times New Roman"/>
          <w:sz w:val="24"/>
          <w:szCs w:val="24"/>
        </w:rPr>
        <w:t xml:space="preserve"> Понятия трудовая операция, прием (способ выполнения операции). </w:t>
      </w:r>
      <w:proofErr w:type="gramStart"/>
      <w:r>
        <w:rPr>
          <w:rFonts w:ascii="Times New Roman" w:hAnsi="Times New Roman" w:cs="Times New Roman"/>
          <w:sz w:val="24"/>
          <w:szCs w:val="24"/>
        </w:rPr>
        <w:t>Технологическая карта: виды (применяемая на производстве, применяемая в школьной мастерской), состав (эскиз изделия, описание приемов выполнения, чертеж, указание материала, инструментов, приспособлений).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Правила нанесения размеров на чертеже.</w:t>
      </w:r>
    </w:p>
    <w:p w:rsidR="003F2A9C" w:rsidRPr="00F2243D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0E48">
        <w:rPr>
          <w:rFonts w:ascii="Times New Roman" w:hAnsi="Times New Roman" w:cs="Times New Roman"/>
          <w:b/>
          <w:sz w:val="24"/>
          <w:szCs w:val="24"/>
        </w:rPr>
        <w:lastRenderedPageBreak/>
        <w:t>Практические работы.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243D">
        <w:rPr>
          <w:rFonts w:ascii="Times New Roman" w:hAnsi="Times New Roman" w:cs="Times New Roman"/>
          <w:sz w:val="24"/>
          <w:szCs w:val="24"/>
        </w:rPr>
        <w:t>Изготовление задвижки, затвора и останова по школьным технологическим картам.</w:t>
      </w:r>
    </w:p>
    <w:p w:rsidR="003F2A9C" w:rsidRPr="00177551" w:rsidRDefault="003F2A9C" w:rsidP="003F2A9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77551">
        <w:rPr>
          <w:rFonts w:ascii="Times New Roman" w:hAnsi="Times New Roman" w:cs="Times New Roman"/>
          <w:b/>
          <w:i/>
          <w:sz w:val="24"/>
          <w:szCs w:val="24"/>
        </w:rPr>
        <w:t>Рубка на плите</w:t>
      </w: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0E48">
        <w:rPr>
          <w:rFonts w:ascii="Times New Roman" w:hAnsi="Times New Roman" w:cs="Times New Roman"/>
          <w:b/>
          <w:sz w:val="24"/>
          <w:szCs w:val="24"/>
        </w:rPr>
        <w:t>Теоретические сведения.</w:t>
      </w:r>
      <w:r>
        <w:rPr>
          <w:rFonts w:ascii="Times New Roman" w:hAnsi="Times New Roman" w:cs="Times New Roman"/>
          <w:sz w:val="24"/>
          <w:szCs w:val="24"/>
        </w:rPr>
        <w:t xml:space="preserve"> Рубка на плите: назначение, особенности воздействия зубила на металл по сравнению с рубкой в тисках по уровню губок. Зубило: форма заточки для рубки по кривым линиям, поза работающего, приемы работы, техника безопасности.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Крейсмейсель</w:t>
      </w:r>
      <w:proofErr w:type="spellEnd"/>
      <w:r>
        <w:rPr>
          <w:rFonts w:ascii="Times New Roman" w:hAnsi="Times New Roman" w:cs="Times New Roman"/>
          <w:sz w:val="24"/>
          <w:szCs w:val="24"/>
        </w:rPr>
        <w:t>: назначение. Правила безопасной работы при рубке на плите.</w:t>
      </w: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0E48">
        <w:rPr>
          <w:rFonts w:ascii="Times New Roman" w:hAnsi="Times New Roman" w:cs="Times New Roman"/>
          <w:b/>
          <w:sz w:val="24"/>
          <w:szCs w:val="24"/>
        </w:rPr>
        <w:t>Практические работы.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6C3A">
        <w:rPr>
          <w:rFonts w:ascii="Times New Roman" w:hAnsi="Times New Roman" w:cs="Times New Roman"/>
          <w:sz w:val="24"/>
          <w:szCs w:val="24"/>
        </w:rPr>
        <w:t>Разрубание полосы. Рубка листа по прямым линиям.</w:t>
      </w:r>
      <w:r>
        <w:rPr>
          <w:rFonts w:ascii="Times New Roman" w:hAnsi="Times New Roman" w:cs="Times New Roman"/>
          <w:sz w:val="24"/>
          <w:szCs w:val="24"/>
        </w:rPr>
        <w:t xml:space="preserve"> Вырубание прямоугольных уступов и окон в тонколистовой стали. Рубка и отламывание пруткового материала. Рубка по кривым линиям.</w:t>
      </w:r>
    </w:p>
    <w:p w:rsidR="003F2A9C" w:rsidRPr="0025699D" w:rsidRDefault="003F2A9C" w:rsidP="003F2A9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5699D">
        <w:rPr>
          <w:rFonts w:ascii="Times New Roman" w:hAnsi="Times New Roman" w:cs="Times New Roman"/>
          <w:b/>
          <w:i/>
          <w:sz w:val="24"/>
          <w:szCs w:val="24"/>
        </w:rPr>
        <w:t>Плоскостная разметка и обработка деталей по чертежу</w:t>
      </w: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0E48">
        <w:rPr>
          <w:rFonts w:ascii="Times New Roman" w:hAnsi="Times New Roman" w:cs="Times New Roman"/>
          <w:b/>
          <w:sz w:val="24"/>
          <w:szCs w:val="24"/>
        </w:rPr>
        <w:t>Теоретические сведения.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4865">
        <w:rPr>
          <w:rFonts w:ascii="Times New Roman" w:hAnsi="Times New Roman" w:cs="Times New Roman"/>
          <w:sz w:val="24"/>
          <w:szCs w:val="24"/>
        </w:rPr>
        <w:t xml:space="preserve">Чертеж – основной документ для выполнения изделия. Требования к разметке. Циркули разметочные. Понятие </w:t>
      </w:r>
      <w:r w:rsidRPr="00764865">
        <w:rPr>
          <w:rFonts w:ascii="Times New Roman" w:hAnsi="Times New Roman" w:cs="Times New Roman"/>
          <w:i/>
          <w:sz w:val="24"/>
          <w:szCs w:val="24"/>
        </w:rPr>
        <w:t>точность измерения</w:t>
      </w:r>
      <w:r>
        <w:rPr>
          <w:rFonts w:ascii="Times New Roman" w:hAnsi="Times New Roman" w:cs="Times New Roman"/>
          <w:sz w:val="24"/>
          <w:szCs w:val="24"/>
        </w:rPr>
        <w:t xml:space="preserve">. Точность измерения линейкой. Пересекающиеся и перпендикулярные линии на плоскости. Сопряжение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пересекающихся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параллельных прямых дугой окружности данного радиуса.</w:t>
      </w: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0E48">
        <w:rPr>
          <w:rFonts w:ascii="Times New Roman" w:hAnsi="Times New Roman" w:cs="Times New Roman"/>
          <w:b/>
          <w:sz w:val="24"/>
          <w:szCs w:val="24"/>
        </w:rPr>
        <w:t>Практические работы.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67183">
        <w:rPr>
          <w:rFonts w:ascii="Times New Roman" w:hAnsi="Times New Roman" w:cs="Times New Roman"/>
          <w:sz w:val="24"/>
          <w:szCs w:val="24"/>
        </w:rPr>
        <w:t xml:space="preserve">Проверка  исправности и заточки разметочных инструментов. Закрепление детали для разметки. Разметка сопряжения </w:t>
      </w:r>
      <w:proofErr w:type="gramStart"/>
      <w:r w:rsidRPr="00167183">
        <w:rPr>
          <w:rFonts w:ascii="Times New Roman" w:hAnsi="Times New Roman" w:cs="Times New Roman"/>
          <w:sz w:val="24"/>
          <w:szCs w:val="24"/>
        </w:rPr>
        <w:t>пересекающихся</w:t>
      </w:r>
      <w:proofErr w:type="gramEnd"/>
      <w:r w:rsidRPr="00167183">
        <w:rPr>
          <w:rFonts w:ascii="Times New Roman" w:hAnsi="Times New Roman" w:cs="Times New Roman"/>
          <w:sz w:val="24"/>
          <w:szCs w:val="24"/>
        </w:rPr>
        <w:t xml:space="preserve"> и параллельных прямых. </w:t>
      </w:r>
      <w:proofErr w:type="spellStart"/>
      <w:r w:rsidRPr="00167183">
        <w:rPr>
          <w:rFonts w:ascii="Times New Roman" w:hAnsi="Times New Roman" w:cs="Times New Roman"/>
          <w:sz w:val="24"/>
          <w:szCs w:val="24"/>
        </w:rPr>
        <w:t>Накернивание</w:t>
      </w:r>
      <w:proofErr w:type="spellEnd"/>
      <w:r w:rsidRPr="00167183">
        <w:rPr>
          <w:rFonts w:ascii="Times New Roman" w:hAnsi="Times New Roman" w:cs="Times New Roman"/>
          <w:sz w:val="24"/>
          <w:szCs w:val="24"/>
        </w:rPr>
        <w:t xml:space="preserve"> рисов и центров сверления. Нанесение риски, параллельной базовой стороне, с помощью циркуля. Нанесение рисок, параллельной и перпендикулярной базовой кромке, по угольнику с полкой и линейкой.</w:t>
      </w:r>
    </w:p>
    <w:p w:rsidR="003F2A9C" w:rsidRPr="00167183" w:rsidRDefault="003F2A9C" w:rsidP="003F2A9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67183">
        <w:rPr>
          <w:rFonts w:ascii="Times New Roman" w:hAnsi="Times New Roman" w:cs="Times New Roman"/>
          <w:b/>
          <w:i/>
          <w:sz w:val="24"/>
          <w:szCs w:val="24"/>
        </w:rPr>
        <w:t>Практическое повторение</w:t>
      </w: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183">
        <w:rPr>
          <w:rFonts w:ascii="Times New Roman" w:hAnsi="Times New Roman" w:cs="Times New Roman"/>
          <w:b/>
          <w:sz w:val="24"/>
          <w:szCs w:val="24"/>
        </w:rPr>
        <w:t>Виды работ</w:t>
      </w:r>
      <w:r>
        <w:rPr>
          <w:rFonts w:ascii="Times New Roman" w:hAnsi="Times New Roman" w:cs="Times New Roman"/>
          <w:sz w:val="24"/>
          <w:szCs w:val="24"/>
        </w:rPr>
        <w:t>. Изготовление приспособления для удаления сорняков, грабель огородных детских цельнометаллических.</w:t>
      </w:r>
    </w:p>
    <w:p w:rsidR="003F2A9C" w:rsidRPr="00167183" w:rsidRDefault="003F2A9C" w:rsidP="003F2A9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67183">
        <w:rPr>
          <w:rFonts w:ascii="Times New Roman" w:hAnsi="Times New Roman" w:cs="Times New Roman"/>
          <w:b/>
          <w:i/>
          <w:sz w:val="24"/>
          <w:szCs w:val="24"/>
        </w:rPr>
        <w:t>Самостоятельная работа</w:t>
      </w: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Изготовление деталей задвижек, форточных запоров и др.</w:t>
      </w:r>
    </w:p>
    <w:p w:rsidR="003F2A9C" w:rsidRPr="00167183" w:rsidRDefault="003F2A9C" w:rsidP="003F2A9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67183">
        <w:rPr>
          <w:rFonts w:ascii="Times New Roman" w:hAnsi="Times New Roman" w:cs="Times New Roman"/>
          <w:b/>
          <w:i/>
          <w:sz w:val="24"/>
          <w:szCs w:val="24"/>
        </w:rPr>
        <w:t>Опиливание широкой поверхности</w:t>
      </w:r>
    </w:p>
    <w:p w:rsidR="003F2A9C" w:rsidRPr="00167183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0E48">
        <w:rPr>
          <w:rFonts w:ascii="Times New Roman" w:hAnsi="Times New Roman" w:cs="Times New Roman"/>
          <w:b/>
          <w:sz w:val="24"/>
          <w:szCs w:val="24"/>
        </w:rPr>
        <w:t>Теоретические сведения.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67183">
        <w:rPr>
          <w:rFonts w:ascii="Times New Roman" w:hAnsi="Times New Roman" w:cs="Times New Roman"/>
          <w:sz w:val="24"/>
          <w:szCs w:val="24"/>
        </w:rPr>
        <w:t xml:space="preserve">Понятия </w:t>
      </w:r>
      <w:r w:rsidRPr="00167183">
        <w:rPr>
          <w:rFonts w:ascii="Times New Roman" w:hAnsi="Times New Roman" w:cs="Times New Roman"/>
          <w:i/>
          <w:sz w:val="24"/>
          <w:szCs w:val="24"/>
        </w:rPr>
        <w:t>плоская</w:t>
      </w:r>
      <w:r w:rsidRPr="00167183">
        <w:rPr>
          <w:rFonts w:ascii="Times New Roman" w:hAnsi="Times New Roman" w:cs="Times New Roman"/>
          <w:sz w:val="24"/>
          <w:szCs w:val="24"/>
        </w:rPr>
        <w:t xml:space="preserve"> и </w:t>
      </w:r>
      <w:r w:rsidRPr="00167183">
        <w:rPr>
          <w:rFonts w:ascii="Times New Roman" w:hAnsi="Times New Roman" w:cs="Times New Roman"/>
          <w:i/>
          <w:sz w:val="24"/>
          <w:szCs w:val="24"/>
        </w:rPr>
        <w:t>криволинейная поверхности</w:t>
      </w:r>
      <w:r w:rsidRPr="00167183">
        <w:rPr>
          <w:rFonts w:ascii="Times New Roman" w:hAnsi="Times New Roman" w:cs="Times New Roman"/>
          <w:sz w:val="24"/>
          <w:szCs w:val="24"/>
        </w:rPr>
        <w:t xml:space="preserve"> (объяснение на конкретных примерах). </w:t>
      </w:r>
      <w:proofErr w:type="gramStart"/>
      <w:r w:rsidRPr="00167183">
        <w:rPr>
          <w:rFonts w:ascii="Times New Roman" w:hAnsi="Times New Roman" w:cs="Times New Roman"/>
          <w:sz w:val="24"/>
          <w:szCs w:val="24"/>
        </w:rPr>
        <w:t>Напильник: виды по форме сечения (поперечный, плоский, квадратный, трехгранный, полукруглый, круглый), по насечке (</w:t>
      </w:r>
      <w:proofErr w:type="spellStart"/>
      <w:r w:rsidRPr="00167183">
        <w:rPr>
          <w:rFonts w:ascii="Times New Roman" w:hAnsi="Times New Roman" w:cs="Times New Roman"/>
          <w:sz w:val="24"/>
          <w:szCs w:val="24"/>
        </w:rPr>
        <w:t>драчевой</w:t>
      </w:r>
      <w:proofErr w:type="spellEnd"/>
      <w:r w:rsidRPr="00167183">
        <w:rPr>
          <w:rFonts w:ascii="Times New Roman" w:hAnsi="Times New Roman" w:cs="Times New Roman"/>
          <w:sz w:val="24"/>
          <w:szCs w:val="24"/>
        </w:rPr>
        <w:t>, личной, бархатный), назначение разных видов</w:t>
      </w:r>
      <w:r>
        <w:rPr>
          <w:rFonts w:ascii="Times New Roman" w:hAnsi="Times New Roman" w:cs="Times New Roman"/>
          <w:sz w:val="24"/>
          <w:szCs w:val="24"/>
        </w:rPr>
        <w:t xml:space="preserve">, правила сбережения, виды плоского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напиьника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(тупоносый, остроносый).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Использование остроносого плоского напильника. Применение масла и мела при работе личным напильником. Штангенциркуль ШЦ-1: назначение, устройство, приемы работы.</w:t>
      </w: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0E48">
        <w:rPr>
          <w:rFonts w:ascii="Times New Roman" w:hAnsi="Times New Roman" w:cs="Times New Roman"/>
          <w:b/>
          <w:sz w:val="24"/>
          <w:szCs w:val="24"/>
        </w:rPr>
        <w:lastRenderedPageBreak/>
        <w:t>Практические работы.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Продольное и попереч</w:t>
      </w:r>
      <w:r w:rsidRPr="0078242B">
        <w:rPr>
          <w:rFonts w:ascii="Times New Roman" w:hAnsi="Times New Roman" w:cs="Times New Roman"/>
          <w:sz w:val="24"/>
          <w:szCs w:val="24"/>
        </w:rPr>
        <w:t>ное опиливание плоскости с контролем лекальной линейки. Перекрестное опиливание с контролем по штрихам. Опиливание плоскости, расположенной под углом 90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0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базовой. Опиливание параллельных плоскостей, расположенных под тупым углом.</w:t>
      </w:r>
    </w:p>
    <w:p w:rsidR="003F2A9C" w:rsidRPr="0078242B" w:rsidRDefault="003F2A9C" w:rsidP="003F2A9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8242B">
        <w:rPr>
          <w:rFonts w:ascii="Times New Roman" w:hAnsi="Times New Roman" w:cs="Times New Roman"/>
          <w:b/>
          <w:i/>
          <w:sz w:val="24"/>
          <w:szCs w:val="24"/>
        </w:rPr>
        <w:t>Пространственная разметка</w:t>
      </w:r>
    </w:p>
    <w:p w:rsidR="003F2A9C" w:rsidRPr="0078242B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0E48">
        <w:rPr>
          <w:rFonts w:ascii="Times New Roman" w:hAnsi="Times New Roman" w:cs="Times New Roman"/>
          <w:b/>
          <w:sz w:val="24"/>
          <w:szCs w:val="24"/>
        </w:rPr>
        <w:t>Теоретические сведения.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8242B">
        <w:rPr>
          <w:rFonts w:ascii="Times New Roman" w:hAnsi="Times New Roman" w:cs="Times New Roman"/>
          <w:sz w:val="24"/>
          <w:szCs w:val="24"/>
        </w:rPr>
        <w:t xml:space="preserve">Разметка: виды (пространственная, плоскостная), назначение, разница между видами. База для пространственной разметки: правила выбора, инструменты и приспособления (рейсмус, штангенциркуль). </w:t>
      </w:r>
      <w:r>
        <w:rPr>
          <w:rFonts w:ascii="Times New Roman" w:hAnsi="Times New Roman" w:cs="Times New Roman"/>
          <w:sz w:val="24"/>
          <w:szCs w:val="24"/>
        </w:rPr>
        <w:t>Рейсмус: устройство, назначение, правила безопасного обращения.</w:t>
      </w: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0E48">
        <w:rPr>
          <w:rFonts w:ascii="Times New Roman" w:hAnsi="Times New Roman" w:cs="Times New Roman"/>
          <w:b/>
          <w:sz w:val="24"/>
          <w:szCs w:val="24"/>
        </w:rPr>
        <w:t>Практические работы.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8242B">
        <w:rPr>
          <w:rFonts w:ascii="Times New Roman" w:hAnsi="Times New Roman" w:cs="Times New Roman"/>
          <w:sz w:val="24"/>
          <w:szCs w:val="24"/>
        </w:rPr>
        <w:t>Определение пригодности заготовки. Подготовка поверхности заготовки к разметке. Выбор базовой поверхности. Установка заготовки на разметочной плите. Проведение горизонтальных рисок рейсмусом (</w:t>
      </w:r>
      <w:proofErr w:type="spellStart"/>
      <w:r w:rsidRPr="0078242B">
        <w:rPr>
          <w:rFonts w:ascii="Times New Roman" w:hAnsi="Times New Roman" w:cs="Times New Roman"/>
          <w:sz w:val="24"/>
          <w:szCs w:val="24"/>
        </w:rPr>
        <w:t>штангенрейсмусом</w:t>
      </w:r>
      <w:proofErr w:type="spellEnd"/>
      <w:r w:rsidRPr="0078242B">
        <w:rPr>
          <w:rFonts w:ascii="Times New Roman" w:hAnsi="Times New Roman" w:cs="Times New Roman"/>
          <w:sz w:val="24"/>
          <w:szCs w:val="24"/>
        </w:rPr>
        <w:t xml:space="preserve">). Проведение вертикальных рисок по угольнику. Установка </w:t>
      </w:r>
      <w:r>
        <w:rPr>
          <w:rFonts w:ascii="Times New Roman" w:hAnsi="Times New Roman" w:cs="Times New Roman"/>
          <w:sz w:val="24"/>
          <w:szCs w:val="24"/>
        </w:rPr>
        <w:t>штангенциркуля на заданный размер с точностью до 1 мм. Чертеж детали в прямоугольных проекциях (главный вид, вид сверху, вид слева). Линия невидимого контура (штриховая).</w:t>
      </w:r>
    </w:p>
    <w:p w:rsidR="003F2A9C" w:rsidRPr="0078242B" w:rsidRDefault="003F2A9C" w:rsidP="003F2A9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8242B">
        <w:rPr>
          <w:rFonts w:ascii="Times New Roman" w:hAnsi="Times New Roman" w:cs="Times New Roman"/>
          <w:b/>
          <w:i/>
          <w:sz w:val="24"/>
          <w:szCs w:val="24"/>
        </w:rPr>
        <w:t>Практическое повторение</w:t>
      </w: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242B">
        <w:rPr>
          <w:rFonts w:ascii="Times New Roman" w:hAnsi="Times New Roman" w:cs="Times New Roman"/>
          <w:b/>
          <w:sz w:val="24"/>
          <w:szCs w:val="24"/>
        </w:rPr>
        <w:t>Виды работы.</w:t>
      </w:r>
      <w:r>
        <w:rPr>
          <w:rFonts w:ascii="Times New Roman" w:hAnsi="Times New Roman" w:cs="Times New Roman"/>
          <w:sz w:val="24"/>
          <w:szCs w:val="24"/>
        </w:rPr>
        <w:t xml:space="preserve"> Изготовление упорной планки для зажимного винта столярного верстака.</w:t>
      </w:r>
    </w:p>
    <w:p w:rsidR="003F2A9C" w:rsidRPr="00280218" w:rsidRDefault="003F2A9C" w:rsidP="003F2A9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80218">
        <w:rPr>
          <w:rFonts w:ascii="Times New Roman" w:hAnsi="Times New Roman" w:cs="Times New Roman"/>
          <w:b/>
          <w:i/>
          <w:sz w:val="24"/>
          <w:szCs w:val="24"/>
        </w:rPr>
        <w:t>Контрольная работа</w:t>
      </w:r>
    </w:p>
    <w:p w:rsidR="003F2A9C" w:rsidRDefault="003F2A9C" w:rsidP="003F2A9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Изготовление задвижки дверной, мотыги и т.п.</w:t>
      </w:r>
    </w:p>
    <w:p w:rsidR="003F2A9C" w:rsidRPr="0078242B" w:rsidRDefault="003F2A9C" w:rsidP="003F2A9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F2A9C" w:rsidRPr="0078242B" w:rsidRDefault="003F2A9C" w:rsidP="003F2A9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F2A9C" w:rsidRPr="0078242B" w:rsidRDefault="003F2A9C" w:rsidP="003F2A9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2A9C" w:rsidRPr="0078242B" w:rsidRDefault="003F2A9C" w:rsidP="003F2A9C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3F2A9C" w:rsidRPr="0078242B" w:rsidRDefault="003F2A9C" w:rsidP="003F2A9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F2A9C" w:rsidRDefault="003F2A9C" w:rsidP="003F2A9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F2A9C" w:rsidRDefault="003F2A9C" w:rsidP="003F2A9C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3F2A9C" w:rsidRDefault="003F2A9C" w:rsidP="003F2A9C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3F2A9C" w:rsidRDefault="003F2A9C" w:rsidP="003F2A9C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3F2A9C" w:rsidRDefault="003F2A9C" w:rsidP="003F2A9C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3F2A9C" w:rsidRDefault="003F2A9C" w:rsidP="003F2A9C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3F2A9C" w:rsidRDefault="003F2A9C" w:rsidP="003F2A9C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3F2A9C" w:rsidRDefault="003F2A9C" w:rsidP="003F2A9C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3F2A9C" w:rsidRDefault="003F2A9C" w:rsidP="003F2A9C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3F2A9C" w:rsidRDefault="003F2A9C" w:rsidP="003F2A9C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3F2A9C" w:rsidRDefault="003F2A9C" w:rsidP="003F2A9C">
      <w:pPr>
        <w:jc w:val="center"/>
        <w:rPr>
          <w:rFonts w:ascii="Times New Roman" w:hAnsi="Times New Roman" w:cs="Times New Roman"/>
          <w:sz w:val="24"/>
          <w:szCs w:val="24"/>
        </w:rPr>
      </w:pPr>
      <w:r w:rsidRPr="007106C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ПРОГРАММА ДЛЯ ПРОФЕССИОНАЛЬНОГО ОБУЧЕНИЯ УЧАЩИХСЯ ВСПОМОГАТЕЛЬНОЙ ШКОЛЫ </w:t>
      </w:r>
      <w:r w:rsidRPr="007106CF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7106CF">
        <w:rPr>
          <w:rFonts w:ascii="Times New Roman" w:hAnsi="Times New Roman" w:cs="Times New Roman"/>
          <w:sz w:val="24"/>
          <w:szCs w:val="24"/>
        </w:rPr>
        <w:t xml:space="preserve"> вида</w:t>
      </w:r>
    </w:p>
    <w:p w:rsidR="003F2A9C" w:rsidRDefault="003F2A9C" w:rsidP="003F2A9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 класс </w:t>
      </w:r>
    </w:p>
    <w:tbl>
      <w:tblPr>
        <w:tblStyle w:val="a3"/>
        <w:tblW w:w="0" w:type="auto"/>
        <w:tblLayout w:type="fixed"/>
        <w:tblLook w:val="04A0"/>
      </w:tblPr>
      <w:tblGrid>
        <w:gridCol w:w="666"/>
        <w:gridCol w:w="3978"/>
        <w:gridCol w:w="1134"/>
        <w:gridCol w:w="1276"/>
        <w:gridCol w:w="1276"/>
        <w:gridCol w:w="1241"/>
      </w:tblGrid>
      <w:tr w:rsidR="003F2A9C" w:rsidRPr="007106CF" w:rsidTr="00C072D8">
        <w:tc>
          <w:tcPr>
            <w:tcW w:w="666" w:type="dxa"/>
            <w:vMerge w:val="restart"/>
          </w:tcPr>
          <w:p w:rsidR="003F2A9C" w:rsidRPr="007106CF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978" w:type="dxa"/>
            <w:vMerge w:val="restart"/>
          </w:tcPr>
          <w:p w:rsidR="003F2A9C" w:rsidRPr="007106CF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  <w:gridSpan w:val="2"/>
          </w:tcPr>
          <w:p w:rsidR="003F2A9C" w:rsidRPr="007106CF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276" w:type="dxa"/>
            <w:vMerge w:val="restart"/>
          </w:tcPr>
          <w:p w:rsidR="003F2A9C" w:rsidRPr="007106CF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41" w:type="dxa"/>
            <w:vMerge w:val="restart"/>
          </w:tcPr>
          <w:p w:rsidR="003F2A9C" w:rsidRPr="007106CF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Корректировка</w:t>
            </w:r>
          </w:p>
        </w:tc>
      </w:tr>
      <w:tr w:rsidR="003F2A9C" w:rsidRPr="007106CF" w:rsidTr="00C072D8">
        <w:tc>
          <w:tcPr>
            <w:tcW w:w="666" w:type="dxa"/>
            <w:vMerge/>
          </w:tcPr>
          <w:p w:rsidR="003F2A9C" w:rsidRPr="007106CF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8" w:type="dxa"/>
            <w:vMerge/>
          </w:tcPr>
          <w:p w:rsidR="003F2A9C" w:rsidRPr="007106CF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A9C" w:rsidRPr="007106CF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276" w:type="dxa"/>
          </w:tcPr>
          <w:p w:rsidR="003F2A9C" w:rsidRPr="007106CF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276" w:type="dxa"/>
            <w:vMerge/>
          </w:tcPr>
          <w:p w:rsidR="003F2A9C" w:rsidRPr="007106CF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3F2A9C" w:rsidRPr="007106CF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9571" w:type="dxa"/>
            <w:gridSpan w:val="6"/>
          </w:tcPr>
          <w:p w:rsidR="003F2A9C" w:rsidRPr="00735229" w:rsidRDefault="003F2A9C" w:rsidP="00C072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четверть. </w:t>
            </w:r>
            <w:r w:rsidRPr="00735229">
              <w:rPr>
                <w:rFonts w:ascii="Times New Roman" w:hAnsi="Times New Roman" w:cs="Times New Roman"/>
                <w:b/>
                <w:sz w:val="24"/>
                <w:szCs w:val="24"/>
              </w:rPr>
              <w:t>Столярное дело</w:t>
            </w: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D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Диагонали. Нахождение центра квадрата, прямоугольника проведением диагоналей.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для ручки лопаты, швабры, граблей. Правила безопасности при строгании и отделке изделия.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3-6.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Столярный рейсмус: виды, устройство, назначение, правила безопасной работы.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Лицевая сторона бруска: выбор, обозначение, последовательность строгания прямоугольной заготовки.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9-13.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Резьба по дереву: назначение, виды, материал, инструменты, геометрические узоры и рисунки.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при резьбе. Возможный брак при выполнении резьбы.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16-19.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Нанесение рисунка на поверхность заготовки. Вырезание геометрического орнамента. Отделка морилкой, анилиновыми красителями. Коллективный анализ выполненных работ.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20-27.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с ориентировкой на чертеж детской лопатки, настенной полочки.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обучения и план работы на четверть. Правила безопасности работы в мастерской.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Шип: назначение, размеры (длина, ширина, толщина), элементы (боковые, грани, заплечики).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свойства столярного клея. Последовательность подготовки клея к работе.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Условия прочного склеивания деталей: плотность подгонки деталей, сухой материал,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прессование, скорость выполнения операций.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32-34.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работы. Разметка и выпиливание шипов. Подгонка соединения. Нанесение клея на детали. Проверка прямоугольности соединений, прессование (установка соединения в зажимах)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Сверлильный станок: устройство, назначение.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при работе. Зажимной патрон: назначение, устройство.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Спиральное сверло с цилиндрическим хвостовиком: элементы. Диаметры. Инструменты для выполнения больших отверстий.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38-42.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 сверлильном станке с использованием материалов отходов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выкружная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(для криволинейного пиления). Учет направления волокон древесины при разметке деталей.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 Стальная щетка для очистки напильника. Правила безопасной работы стамеской, напильником, шлифовальной шкуркой.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Выпуклые и вогнутые кромки детали. Радиус. Обозначение радиуса на чертеже.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Скругление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угла. Точки сопряжения.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46-48.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работы. Разметка криволинейной детали по шаблону. Подготовка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выкружной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пилы к работе. Пиление по кривым линиям. Контроль прямоугольности пропила в направлении толщины доски. Строгание выпуклых кромок. Обработка кромок стамеской, напильником и шкуркой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49-51.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повторение. Виды работ Изготовление подрамника, полочки с криволинейными деталями.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52-55.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 По выбору учителя два-три изделия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обучения и план работы на четверть. Правила безопасности работы в мастерской.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Гнездо как элемент столярного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соединения. Виды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сквозное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слуховое), размеры (длина, ширина, глубина).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Столярное долото: назначение, устройство, сравнение со стамеской, определение качества, заточка, правила безопасного пользования.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Брак при долблении: виды предупреждения. Установка рейсмуса для разметки гнезда. Линия невидимого контура чертежа.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9571" w:type="dxa"/>
            <w:gridSpan w:val="6"/>
          </w:tcPr>
          <w:p w:rsidR="003F2A9C" w:rsidRPr="00C31BB4" w:rsidRDefault="003F2A9C" w:rsidP="00C072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B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II четверть</w:t>
            </w:r>
          </w:p>
        </w:tc>
      </w:tr>
      <w:tr w:rsidR="003F2A9C" w:rsidRPr="00FB1BDE" w:rsidTr="00C072D8">
        <w:tc>
          <w:tcPr>
            <w:tcW w:w="666" w:type="dxa"/>
          </w:tcPr>
          <w:p w:rsidR="003F2A9C" w:rsidRPr="00253F1F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60-62.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работы. Разметка несквозного (глухого) и сквозного гнезда. Крепление детали при долблении. Последовательность долбления сквозного гнезда. Подчистка гнезда стамеской.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Хвойные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(сосна, ель, пихта, лиственница, кедр)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Лиственные (дуб, ясень, бук, клен, вяз, береза, осина, ольха, липа, тополь),</w:t>
            </w:r>
            <w:proofErr w:type="gramEnd"/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Породы: произрастание, свойства древесины (твердость, прочность, цвет, текстура), промышленное применение.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66-67.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работа. Определение древесных пород по образцам древесины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Соединения УС-3: применение, элементы (торцевая грань шипа, заплечики, боковые грани шипа, толщина, ширина, длина шипа; глубина, стенки проушины).</w:t>
            </w:r>
            <w:proofErr w:type="gramEnd"/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Зависимость прочности соединения от плотности подгонки деталей. Пилы для выполнения шиповых соединений.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лицевых сторон деталей при сборке изделия. Правила безопасности при обработке шипа и сборке соединения.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Упражнение. Изготовление образца соединения УС-3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материалоотходов</w:t>
            </w:r>
            <w:proofErr w:type="spellEnd"/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72-76.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работы. Подбор материала. Черновая разметка. Крой заготовок. Выполнение чистовых заготовок. Разметка деталей.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соединений. Сборка «насухо». Подгонка и сборка на 40.клею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77-82..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работ. Изготовление средника для лучковой пилы, скамейки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83-89.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по выбору учителя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соединения УК-1. Учет лицевых сторон деталей при разметке и сборке изделия.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прочности соединения. Чертеж и образец соединения УК-1. Правила безопасности при выполнении соединения.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92-95.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работы. Изготовление чистовых заготовок. Разметка проушины с кромок и торца.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Запиливание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проушины внутрь от линий разметки.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Названия элементов стамески и долота. Угол заточки (заострения).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абразивных материалов. Бруски для заточки и правки стамески и долота.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определения качества заточки. Правила безопасной работы при затачивании. Предупреждение неравномерного износа абразивного бруска.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99-101..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работы. Заточка стамески и долота на бруске. Правка лезвия. Проверка правильности заточки.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Клей: назначение, виды (животного происхождения, синтетический), свойства, применение, сравнение.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 выбора клея. Определение качества клеевого раствора.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Последовательность и режим склеивания при разных видах клея.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Склеивание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хомутовых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струбцинах и механических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ваймах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106-108.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Упражнение. Определение вида клея по внешнему виду и запаху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109-111.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работы. Рамка табурета. Заточка стамески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112-124.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выбору учителя изготовление 3-4 изделий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9571" w:type="dxa"/>
            <w:gridSpan w:val="6"/>
          </w:tcPr>
          <w:p w:rsidR="003F2A9C" w:rsidRPr="00D07623" w:rsidRDefault="003F2A9C" w:rsidP="00C072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C31B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четверть. </w:t>
            </w:r>
            <w:r w:rsidRPr="00D07623">
              <w:rPr>
                <w:rFonts w:ascii="Times New Roman" w:hAnsi="Times New Roman" w:cs="Times New Roman"/>
                <w:b/>
                <w:sz w:val="24"/>
                <w:szCs w:val="24"/>
              </w:rPr>
              <w:t>Слесарное дело</w:t>
            </w: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5 классе. Повторение техники безопасности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мастерской. План работы на четверть.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126.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 слесаря. Требования к точности разметки. Припуск на обработку. Разметочные инструменты: устройство, назначение, сбережение, правила безопасной работы (чертилкой).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Рубка в тисках по уровню губок: приемы. Виды брака, меры по предупреждению. Слесарные тиски: назначение, устройство, правила сбережения. Различие металлов по твердости. Слесарное зубило и молоток: устройство, применение, правила безопасности при рубке металла.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Плоский напильник: виды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драчевой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личной), назначение, устройство, сбережение. Опиливание металла: приемы, типичные ошибки, техника безопасности.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линейка и угольник: назначение, устройство. Способы применения. Чертеж: применение, виды линий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сплошная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основная, сплошная тонкая).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работы. Организация рабочего места для разметки. Подготовка заготовок к разметке. Разметка от базовой кромки и от вспомогательной риски.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работы. Определение остроты заточки чертилки. Нанесение рисок по угольнику с полкой. Проверка правильности нанесений рисок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работы. Организация рабочего места для рубки. Разрубание металла за один и больше проходов. Организация рабочего места для опиливания.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работы. Закрепление детали в тисках. Опиливание прямоугольной кромки. Проверка опиленной кромки «на просвет». Последовательное опиливание кромок прямоугольной заготовки. Контроль опиливания по угольнику.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Слесарная ножовка: назначение,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устройство, приемы работы, правила безопасности.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135.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Ножовочное полотно: устройство, свойство металла, предохранение 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выкрашивания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зубьев и излома. Способы образования начала реза. Резание с поворотом полотна.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136-139.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работы. Крепление металла в тисках. Установка ножовочного полотна.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Разрезание полосы по широкой и узкой граням.</w:t>
            </w:r>
            <w:proofErr w:type="gramEnd"/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Сверление, назначение, приспособления. Основные части настольного сверлильного станка.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Спиральное сверло: устройство (рабочая часть, хвостовик). Назначение элементов. Устройство рабочей части: канавки, ленточки, режущие кромки.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поломки при работе, правила уборки. Кулачковый сверлильный патрон. Машинные тиски. Назначение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зенкования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отверстия. Устройство зенковки. Безопасность труда при сверлении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зенковании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143-147.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работы. Установка сверлильного патрона. Крепление сверла в патроне. Крепление плоской детали в машинных тисках.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началом сверления. Удаление сверла из сверлильного патрона и патрона из шпинделя станка. Сверление сквозных отверстий.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148-153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33D">
              <w:rPr>
                <w:rFonts w:ascii="Times New Roman" w:hAnsi="Times New Roman" w:cs="Times New Roman"/>
                <w:sz w:val="24"/>
                <w:szCs w:val="24"/>
              </w:rPr>
              <w:t>Виды работы.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молоточка детского с квадратным бойком и одним скосом (для слабых учащихся) или двумя скосами (для более подготовленных).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154-160.</w:t>
            </w:r>
          </w:p>
        </w:tc>
        <w:tc>
          <w:tcPr>
            <w:tcW w:w="3978" w:type="dxa"/>
          </w:tcPr>
          <w:p w:rsidR="003F2A9C" w:rsidRPr="0012233D" w:rsidRDefault="003F2A9C" w:rsidP="00C072D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233D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прямоугольной заготовки для последующего изделия. Опиливание под угольник.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Выпуклая и вогнутая формы кромки детали. Разметочный циркуль: назначение, приемы пользования, правила безопасности при работе.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Напильники: виды (круглый, полукруглый), назначение видов. Понятие исправимый и неисправимый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брак изделия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Чертеж: назначений линий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штрихпунктирная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163-166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33D">
              <w:rPr>
                <w:rFonts w:ascii="Times New Roman" w:hAnsi="Times New Roman" w:cs="Times New Roman"/>
                <w:sz w:val="24"/>
                <w:szCs w:val="24"/>
              </w:rPr>
              <w:t>Практические работы.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337F8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пригодности заготовки. Разметка центров окружностей и дуг, центров отверстий.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Кернение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прямых линий и закруглений.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Кернение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центров отверстий. Выбор напильника для выполнения профиля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скругления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Обработка кромок поперечным опиливанием. Проведение по кромке продольного штриха. Притупление острых углов.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упругость металла. Виды изгиба полосового металла.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и приспособления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гибки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правки: молоток с незакаленным бойком, киянка, плита, ручной пресс, призмы, оправки.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Брак при правке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гибке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виды исправления. Правила безопасности при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гибке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металла.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170-174.</w:t>
            </w:r>
          </w:p>
        </w:tc>
        <w:tc>
          <w:tcPr>
            <w:tcW w:w="3978" w:type="dxa"/>
          </w:tcPr>
          <w:p w:rsidR="003F2A9C" w:rsidRDefault="003F2A9C" w:rsidP="00C072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33D">
              <w:rPr>
                <w:rFonts w:ascii="Times New Roman" w:hAnsi="Times New Roman" w:cs="Times New Roman"/>
                <w:sz w:val="24"/>
                <w:szCs w:val="24"/>
              </w:rPr>
              <w:t>Практические работы.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5559D">
              <w:rPr>
                <w:rFonts w:ascii="Times New Roman" w:hAnsi="Times New Roman" w:cs="Times New Roman"/>
                <w:sz w:val="24"/>
                <w:szCs w:val="24"/>
              </w:rPr>
              <w:t>Правка толстой проволоки и прутиков на плите.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64F29">
              <w:rPr>
                <w:rFonts w:ascii="Times New Roman" w:hAnsi="Times New Roman" w:cs="Times New Roman"/>
                <w:sz w:val="24"/>
                <w:szCs w:val="24"/>
              </w:rPr>
              <w:t>Правка полосового металла на плите и в тисках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Сгибание кольца на стержне. Сгибание скоб на оправках в тисках. Проверка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гибки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образцу и шаблону.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Пластичность металла. Заклепка: элементы (закладная головка, стержень, замыкающая головка).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длины в зависимости от диаметра и толщины соединения деталей. Зависимость прочности заклепочного соединения от качества заклепки. Личный напильник: назначение, причина и следствие забивания насечки опилками.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4E6">
              <w:rPr>
                <w:rFonts w:ascii="Times New Roman" w:hAnsi="Times New Roman" w:cs="Times New Roman"/>
                <w:sz w:val="24"/>
                <w:szCs w:val="24"/>
              </w:rPr>
              <w:t>Практические работы.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5167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совпадения отверстий соединяемых деталей при свертывании. </w:t>
            </w:r>
            <w:proofErr w:type="spellStart"/>
            <w:r w:rsidRPr="00A51671">
              <w:rPr>
                <w:rFonts w:ascii="Times New Roman" w:hAnsi="Times New Roman" w:cs="Times New Roman"/>
                <w:sz w:val="24"/>
                <w:szCs w:val="24"/>
              </w:rPr>
              <w:t>Зенкование</w:t>
            </w:r>
            <w:proofErr w:type="spellEnd"/>
            <w:r w:rsidRPr="00A51671">
              <w:rPr>
                <w:rFonts w:ascii="Times New Roman" w:hAnsi="Times New Roman" w:cs="Times New Roman"/>
                <w:sz w:val="24"/>
                <w:szCs w:val="24"/>
              </w:rPr>
              <w:t xml:space="preserve"> отверстий для замыкающей головки. Закрепление материала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осадка, расклепывание. Соединение стержня с пластиной склеиванием. Крепление деталей для отделки в тисках с накладными губками, на деревянном бруске.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Отделка личным напильником плоских поверхностей. Очистка насечки личного напильника. Шлифовка шкуркой, закрепленной на деревянном бруске.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178-186.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77A">
              <w:rPr>
                <w:rFonts w:ascii="Times New Roman" w:hAnsi="Times New Roman" w:cs="Times New Roman"/>
                <w:sz w:val="24"/>
                <w:szCs w:val="24"/>
              </w:rPr>
              <w:t>Виды работы.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петель шарнирных, крючков оконных из листовой стали, выполнение заказов школы.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187-203.</w:t>
            </w:r>
          </w:p>
        </w:tc>
        <w:tc>
          <w:tcPr>
            <w:tcW w:w="3978" w:type="dxa"/>
          </w:tcPr>
          <w:p w:rsidR="003F2A9C" w:rsidRPr="00E6777A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77A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шайб из листовой стали.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работы на четверть. Правила техники безопасности в мастерской.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Понятия трудовая операция, прием (способ выполнения операции).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Технологическая карта: виды (применяемая на производстве, применяемая в школьной мастерской), состав (эскиз изделия, описание приемов выполнения, чертеж, указание материала, инструментов, приспособлений).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Правила нанесения размеров на чертеже.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9571" w:type="dxa"/>
            <w:gridSpan w:val="6"/>
          </w:tcPr>
          <w:p w:rsidR="003F2A9C" w:rsidRPr="00C31BB4" w:rsidRDefault="003F2A9C" w:rsidP="00C072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BB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IV </w:t>
            </w:r>
            <w:proofErr w:type="spellStart"/>
            <w:r w:rsidRPr="00C31BB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четверть</w:t>
            </w:r>
            <w:proofErr w:type="spellEnd"/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207-209..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77A">
              <w:rPr>
                <w:rFonts w:ascii="Times New Roman" w:hAnsi="Times New Roman" w:cs="Times New Roman"/>
                <w:sz w:val="24"/>
                <w:szCs w:val="24"/>
              </w:rPr>
              <w:t>Практические работы.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2243D">
              <w:rPr>
                <w:rFonts w:ascii="Times New Roman" w:hAnsi="Times New Roman" w:cs="Times New Roman"/>
                <w:sz w:val="24"/>
                <w:szCs w:val="24"/>
              </w:rPr>
              <w:t>Изготовление задвижки, затвора и останова по школьным технологическим картам.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Рубка на плите: назначение, особенности воздействия зубила на металл по сравнению с рубкой в тисках по уровню губок.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Зубило: форма заточки для рубки по кривым линиям, поза работающего, приемы работы, техника безопасности.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Крейсмейсель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назначение. Правила безопасной работы при рубке на плите.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213-217.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77A">
              <w:rPr>
                <w:rFonts w:ascii="Times New Roman" w:hAnsi="Times New Roman" w:cs="Times New Roman"/>
                <w:sz w:val="24"/>
                <w:szCs w:val="24"/>
              </w:rPr>
              <w:t>Практические работы.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6C3A">
              <w:rPr>
                <w:rFonts w:ascii="Times New Roman" w:hAnsi="Times New Roman" w:cs="Times New Roman"/>
                <w:sz w:val="24"/>
                <w:szCs w:val="24"/>
              </w:rPr>
              <w:t>Разрубание полосы. Рубка листа по прямым линиям.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Вырубание прямоугольных уступов и окон в тонколистовой стали. Рубка и отламывание пруткового материала. Рубка по кривым линиям.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865">
              <w:rPr>
                <w:rFonts w:ascii="Times New Roman" w:hAnsi="Times New Roman" w:cs="Times New Roman"/>
                <w:sz w:val="24"/>
                <w:szCs w:val="24"/>
              </w:rPr>
              <w:t>Чертеж – основной документ для выполнения изделия. Требования к разметке.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865">
              <w:rPr>
                <w:rFonts w:ascii="Times New Roman" w:hAnsi="Times New Roman" w:cs="Times New Roman"/>
                <w:sz w:val="24"/>
                <w:szCs w:val="24"/>
              </w:rPr>
              <w:t xml:space="preserve">Циркули разметочные. Понятие </w:t>
            </w:r>
            <w:r w:rsidRPr="007648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точность измерения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Точность измерения линейкой.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220.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Пересекающиеся и перпендикулярные линии на плоскости. Сопряжение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пересекающихся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параллельных прямых дугой окружности данного радиуса.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221-223.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77A">
              <w:rPr>
                <w:rFonts w:ascii="Times New Roman" w:hAnsi="Times New Roman" w:cs="Times New Roman"/>
                <w:sz w:val="24"/>
                <w:szCs w:val="24"/>
              </w:rPr>
              <w:t>Практические работы.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67183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 исправности и заточки разметочных инструментов. Закрепление детали для разметки. Разметка сопряжения </w:t>
            </w:r>
            <w:proofErr w:type="gramStart"/>
            <w:r w:rsidRPr="00167183">
              <w:rPr>
                <w:rFonts w:ascii="Times New Roman" w:hAnsi="Times New Roman" w:cs="Times New Roman"/>
                <w:sz w:val="24"/>
                <w:szCs w:val="24"/>
              </w:rPr>
              <w:t>пересекающихся</w:t>
            </w:r>
            <w:proofErr w:type="gramEnd"/>
            <w:r w:rsidRPr="00167183">
              <w:rPr>
                <w:rFonts w:ascii="Times New Roman" w:hAnsi="Times New Roman" w:cs="Times New Roman"/>
                <w:sz w:val="24"/>
                <w:szCs w:val="24"/>
              </w:rPr>
              <w:t xml:space="preserve"> и параллельных прямых. </w:t>
            </w:r>
            <w:proofErr w:type="spellStart"/>
            <w:r w:rsidRPr="00167183">
              <w:rPr>
                <w:rFonts w:ascii="Times New Roman" w:hAnsi="Times New Roman" w:cs="Times New Roman"/>
                <w:sz w:val="24"/>
                <w:szCs w:val="24"/>
              </w:rPr>
              <w:t>Накернивание</w:t>
            </w:r>
            <w:proofErr w:type="spellEnd"/>
            <w:r w:rsidRPr="00167183">
              <w:rPr>
                <w:rFonts w:ascii="Times New Roman" w:hAnsi="Times New Roman" w:cs="Times New Roman"/>
                <w:sz w:val="24"/>
                <w:szCs w:val="24"/>
              </w:rPr>
              <w:t xml:space="preserve"> рисов и центров сверления. Нанесение риски, параллельной базовой стороне, с помощью циркуля. Нанесение рисок, параллельной и перпендикулярной базовой кромке, по угольнику с полкой и линейкой.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224-229.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F2D">
              <w:rPr>
                <w:rFonts w:ascii="Times New Roman" w:hAnsi="Times New Roman" w:cs="Times New Roman"/>
                <w:sz w:val="24"/>
                <w:szCs w:val="24"/>
              </w:rPr>
              <w:t>Виды работ.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приспособления для удаления сорняков, грабель огородных детских цельнометаллических.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230-237.</w:t>
            </w:r>
          </w:p>
        </w:tc>
        <w:tc>
          <w:tcPr>
            <w:tcW w:w="3978" w:type="dxa"/>
          </w:tcPr>
          <w:p w:rsidR="003F2A9C" w:rsidRPr="00C04F2D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F2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деталей задвижек, форточных запоров и др.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183">
              <w:rPr>
                <w:rFonts w:ascii="Times New Roman" w:hAnsi="Times New Roman" w:cs="Times New Roman"/>
                <w:sz w:val="24"/>
                <w:szCs w:val="24"/>
              </w:rPr>
              <w:t xml:space="preserve">Понятия </w:t>
            </w:r>
            <w:r w:rsidRPr="00167183">
              <w:rPr>
                <w:rFonts w:ascii="Times New Roman" w:hAnsi="Times New Roman" w:cs="Times New Roman"/>
                <w:i/>
                <w:sz w:val="24"/>
                <w:szCs w:val="24"/>
              </w:rPr>
              <w:t>плоская</w:t>
            </w:r>
            <w:r w:rsidRPr="0016718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167183">
              <w:rPr>
                <w:rFonts w:ascii="Times New Roman" w:hAnsi="Times New Roman" w:cs="Times New Roman"/>
                <w:i/>
                <w:sz w:val="24"/>
                <w:szCs w:val="24"/>
              </w:rPr>
              <w:t>криволинейная поверхности</w:t>
            </w:r>
            <w:r w:rsidRPr="00167183">
              <w:rPr>
                <w:rFonts w:ascii="Times New Roman" w:hAnsi="Times New Roman" w:cs="Times New Roman"/>
                <w:sz w:val="24"/>
                <w:szCs w:val="24"/>
              </w:rPr>
              <w:t xml:space="preserve"> (объяснение на конкретных примерах).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7183">
              <w:rPr>
                <w:rFonts w:ascii="Times New Roman" w:hAnsi="Times New Roman" w:cs="Times New Roman"/>
                <w:sz w:val="24"/>
                <w:szCs w:val="24"/>
              </w:rPr>
              <w:t>Напильник: виды по форме сечения (поперечный, плоский, квадратный, трехгранный, полукруглый, круглый), по насечке (</w:t>
            </w:r>
            <w:proofErr w:type="spellStart"/>
            <w:r w:rsidRPr="00167183">
              <w:rPr>
                <w:rFonts w:ascii="Times New Roman" w:hAnsi="Times New Roman" w:cs="Times New Roman"/>
                <w:sz w:val="24"/>
                <w:szCs w:val="24"/>
              </w:rPr>
              <w:t>драчевой</w:t>
            </w:r>
            <w:proofErr w:type="spellEnd"/>
            <w:r w:rsidRPr="00167183">
              <w:rPr>
                <w:rFonts w:ascii="Times New Roman" w:hAnsi="Times New Roman" w:cs="Times New Roman"/>
                <w:sz w:val="24"/>
                <w:szCs w:val="24"/>
              </w:rPr>
              <w:t>, личной, бархатный), назначение разных видов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правила сбережения, виды плоского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напиьника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(тупоносый, остроносый).</w:t>
            </w:r>
            <w:proofErr w:type="gramEnd"/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остроносого плоского напильника. Применение масла и мела при работе личным напильником. 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Штангенциркуль ШЦ-1: назначение, устройство, приемы работы.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242-244.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F2D">
              <w:rPr>
                <w:rFonts w:ascii="Times New Roman" w:hAnsi="Times New Roman" w:cs="Times New Roman"/>
                <w:sz w:val="24"/>
                <w:szCs w:val="24"/>
              </w:rPr>
              <w:t>Практические работы.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Продольное и попереч</w:t>
            </w:r>
            <w:r w:rsidRPr="0078242B">
              <w:rPr>
                <w:rFonts w:ascii="Times New Roman" w:hAnsi="Times New Roman" w:cs="Times New Roman"/>
                <w:sz w:val="24"/>
                <w:szCs w:val="24"/>
              </w:rPr>
              <w:t>ное опиливание плоскости с контролем лекальной линейки. Перекрестное опиливание с контролем по штрихам. Опиливание плоскости, расположенной под углом 90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0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базовой. Опиливание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параллельных плоскостей, расположенных под тупым углом.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245.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2B">
              <w:rPr>
                <w:rFonts w:ascii="Times New Roman" w:hAnsi="Times New Roman" w:cs="Times New Roman"/>
                <w:sz w:val="24"/>
                <w:szCs w:val="24"/>
              </w:rPr>
              <w:t>Разметка: виды (пространственная, плоскостная), назначение, разница между видами.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2B">
              <w:rPr>
                <w:rFonts w:ascii="Times New Roman" w:hAnsi="Times New Roman" w:cs="Times New Roman"/>
                <w:sz w:val="24"/>
                <w:szCs w:val="24"/>
              </w:rPr>
              <w:t>База для пространственной разметки: правила выбора, инструменты и приспособления (рейсмус, штангенциркуль).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Рейсмус: устройство, назначение, правила безопасного обращения.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Упражнения. Установка рейсмуса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штангенрейсмуса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на заданный размер. Проведение параллельных горизонтальных  и вертикальных рисок с помощью приемов пространственной разметки.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249-252.</w:t>
            </w:r>
          </w:p>
        </w:tc>
        <w:tc>
          <w:tcPr>
            <w:tcW w:w="3978" w:type="dxa"/>
          </w:tcPr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F2D">
              <w:rPr>
                <w:rFonts w:ascii="Times New Roman" w:hAnsi="Times New Roman" w:cs="Times New Roman"/>
                <w:sz w:val="24"/>
                <w:szCs w:val="24"/>
              </w:rPr>
              <w:t>Виды работы.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упорной планки для зажимного винта столярного верстака.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9C" w:rsidRPr="00FB1BDE" w:rsidTr="00C072D8">
        <w:tc>
          <w:tcPr>
            <w:tcW w:w="66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253-272.</w:t>
            </w:r>
          </w:p>
        </w:tc>
        <w:tc>
          <w:tcPr>
            <w:tcW w:w="3978" w:type="dxa"/>
          </w:tcPr>
          <w:p w:rsidR="003F2A9C" w:rsidRPr="00C04F2D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F2D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  <w:p w:rsidR="003F2A9C" w:rsidRPr="00FB1BDE" w:rsidRDefault="003F2A9C" w:rsidP="00C0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задвижки дверной, мотыги и т.п.</w:t>
            </w:r>
          </w:p>
        </w:tc>
        <w:tc>
          <w:tcPr>
            <w:tcW w:w="1134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F2A9C" w:rsidRPr="00FB1BDE" w:rsidRDefault="003F2A9C" w:rsidP="00C07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2A9C" w:rsidRPr="007106CF" w:rsidRDefault="003F2A9C" w:rsidP="003F2A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2A9C" w:rsidRDefault="003F2A9C" w:rsidP="003F2A9C"/>
    <w:p w:rsidR="003F2A9C" w:rsidRDefault="003F2A9C" w:rsidP="003F2A9C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3F2A9C" w:rsidRDefault="003F2A9C" w:rsidP="003F2A9C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3F2A9C" w:rsidRDefault="003F2A9C" w:rsidP="003F2A9C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3F2A9C" w:rsidRPr="004F259E" w:rsidRDefault="003F2A9C" w:rsidP="003F2A9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259E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3F2A9C" w:rsidRDefault="003F2A9C" w:rsidP="003F2A9C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П.С.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Самородский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>, А.Т. Тищенко, В.Д. Симоненко. Технический труд. 6 класс.</w:t>
      </w:r>
    </w:p>
    <w:p w:rsidR="003F2A9C" w:rsidRPr="004F259E" w:rsidRDefault="003F2A9C" w:rsidP="003F2A9C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С.Л. Мирский, Б.А. Журавлев, Л.С.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Иноземцева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Е.А. Ковалева, Г.В. Васенков, А.Ф.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Шепетчук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Бобрешова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Я.Д.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Чекайло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Программы специальных (коррекционных) образовательных учреждений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4F25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вида. 5-9 классы в двух сборниках.</w:t>
      </w:r>
    </w:p>
    <w:p w:rsidR="003F2A9C" w:rsidRDefault="003F2A9C" w:rsidP="003F2A9C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3F2A9C" w:rsidRDefault="003F2A9C" w:rsidP="003F2A9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F2A9C" w:rsidRDefault="003F2A9C" w:rsidP="003F2A9C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3F2A9C" w:rsidRDefault="003F2A9C" w:rsidP="003F2A9C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3F2A9C" w:rsidRDefault="003F2A9C" w:rsidP="003F2A9C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3F2A9C" w:rsidRDefault="003F2A9C" w:rsidP="003F2A9C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000000" w:rsidRPr="003F2A9C" w:rsidRDefault="003F2A9C" w:rsidP="003F2A9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00000" w:rsidRPr="003F2A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058E2"/>
    <w:multiLevelType w:val="hybridMultilevel"/>
    <w:tmpl w:val="EFE0F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F2A9C"/>
    <w:rsid w:val="003F2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2A9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F2A9C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23</Pages>
  <Words>5592</Words>
  <Characters>31876</Characters>
  <Application>Microsoft Office Word</Application>
  <DocSecurity>0</DocSecurity>
  <Lines>265</Lines>
  <Paragraphs>74</Paragraphs>
  <ScaleCrop>false</ScaleCrop>
  <Company>МБОУ СОШ Советское</Company>
  <LinksUpToDate>false</LinksUpToDate>
  <CharactersWithSpaces>37394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2010-10-10T20:52:00Z</dcterms:created>
  <dcterms:modified xsi:type="dcterms:W3CDTF">2010-10-10T21:02:00Z</dcterms:modified>
</cp:coreProperties>
</file>