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41" w:rsidRDefault="00E40ADA" w:rsidP="00E40ADA">
      <w:pPr>
        <w:jc w:val="center"/>
        <w:rPr>
          <w:rFonts w:ascii="Times New Roman" w:hAnsi="Times New Roman" w:cs="Times New Roman"/>
          <w:b/>
        </w:rPr>
      </w:pPr>
      <w:r w:rsidRPr="00E40ADA">
        <w:rPr>
          <w:rFonts w:ascii="Times New Roman" w:hAnsi="Times New Roman" w:cs="Times New Roman"/>
          <w:b/>
        </w:rPr>
        <w:t xml:space="preserve">МЕРЫ СОЦИАЛЬНОЙ ПОДДЕРЖКИ </w:t>
      </w:r>
      <w:proofErr w:type="gramStart"/>
      <w:r w:rsidRPr="00E40ADA">
        <w:rPr>
          <w:rFonts w:ascii="Times New Roman" w:hAnsi="Times New Roman" w:cs="Times New Roman"/>
          <w:b/>
        </w:rPr>
        <w:t>ОБУЧАЮЩИХСЯ</w:t>
      </w:r>
      <w:proofErr w:type="gramEnd"/>
    </w:p>
    <w:p w:rsidR="00E40ADA" w:rsidRDefault="00E40ADA" w:rsidP="00E40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0ADA">
        <w:rPr>
          <w:rFonts w:ascii="Times New Roman" w:hAnsi="Times New Roman" w:cs="Times New Roman"/>
          <w:sz w:val="28"/>
          <w:szCs w:val="28"/>
        </w:rPr>
        <w:t>Бесплатное горячее  питание</w:t>
      </w:r>
      <w:r>
        <w:rPr>
          <w:rFonts w:ascii="Times New Roman" w:hAnsi="Times New Roman" w:cs="Times New Roman"/>
          <w:sz w:val="28"/>
          <w:szCs w:val="28"/>
        </w:rPr>
        <w:t xml:space="preserve"> – 58 человек (88% от общего количества обучающихся)</w:t>
      </w:r>
    </w:p>
    <w:p w:rsidR="00E40ADA" w:rsidRPr="00E40ADA" w:rsidRDefault="00E40ADA" w:rsidP="00E40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Подвоз из  с.Фирсово – 3 человека.</w:t>
      </w:r>
    </w:p>
    <w:sectPr w:rsidR="00E40ADA" w:rsidRPr="00E40ADA" w:rsidSect="008F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6C10"/>
    <w:multiLevelType w:val="hybridMultilevel"/>
    <w:tmpl w:val="E91428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ADA"/>
    <w:rsid w:val="008F4641"/>
    <w:rsid w:val="00E4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>МОУ СОШ Советское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2014-10-08T20:55:00Z</dcterms:created>
  <dcterms:modified xsi:type="dcterms:W3CDTF">2014-10-08T20:57:00Z</dcterms:modified>
</cp:coreProperties>
</file>