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95E" w:rsidRPr="00987359" w:rsidRDefault="0064395E" w:rsidP="0064395E">
      <w:pPr>
        <w:rPr>
          <w:rFonts w:ascii="Times New Roman" w:hAnsi="Times New Roman" w:cs="Times New Roman"/>
          <w:sz w:val="24"/>
          <w:szCs w:val="24"/>
        </w:rPr>
      </w:pPr>
      <w:r w:rsidRPr="00987359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городской округ «</w:t>
      </w:r>
      <w:proofErr w:type="spellStart"/>
      <w:r w:rsidRPr="00987359">
        <w:rPr>
          <w:rFonts w:ascii="Times New Roman" w:hAnsi="Times New Roman" w:cs="Times New Roman"/>
          <w:sz w:val="24"/>
          <w:szCs w:val="24"/>
        </w:rPr>
        <w:t>Долинский</w:t>
      </w:r>
      <w:proofErr w:type="spellEnd"/>
      <w:r w:rsidRPr="00987359">
        <w:rPr>
          <w:rFonts w:ascii="Times New Roman" w:hAnsi="Times New Roman" w:cs="Times New Roman"/>
          <w:sz w:val="24"/>
          <w:szCs w:val="24"/>
        </w:rPr>
        <w:t>»</w:t>
      </w:r>
    </w:p>
    <w:p w:rsidR="0064395E" w:rsidRPr="00987359" w:rsidRDefault="0064395E" w:rsidP="0064395E">
      <w:pPr>
        <w:jc w:val="center"/>
        <w:rPr>
          <w:rFonts w:ascii="Times New Roman" w:hAnsi="Times New Roman" w:cs="Times New Roman"/>
          <w:sz w:val="24"/>
          <w:szCs w:val="24"/>
        </w:rPr>
      </w:pPr>
      <w:r w:rsidRPr="00987359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64395E" w:rsidRPr="00987359" w:rsidRDefault="0064395E" w:rsidP="0064395E">
      <w:pPr>
        <w:jc w:val="center"/>
        <w:rPr>
          <w:rFonts w:ascii="Times New Roman" w:hAnsi="Times New Roman" w:cs="Times New Roman"/>
          <w:sz w:val="24"/>
          <w:szCs w:val="24"/>
        </w:rPr>
      </w:pPr>
      <w:r w:rsidRPr="00987359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школа» с. </w:t>
      </w:r>
      <w:proofErr w:type="gramStart"/>
      <w:r w:rsidRPr="00987359">
        <w:rPr>
          <w:rFonts w:ascii="Times New Roman" w:hAnsi="Times New Roman" w:cs="Times New Roman"/>
          <w:sz w:val="24"/>
          <w:szCs w:val="24"/>
        </w:rPr>
        <w:t>Советское</w:t>
      </w:r>
      <w:proofErr w:type="gramEnd"/>
    </w:p>
    <w:p w:rsidR="0064395E" w:rsidRPr="00987359" w:rsidRDefault="0064395E" w:rsidP="006439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395E" w:rsidRDefault="0064395E" w:rsidP="0064395E">
      <w:pPr>
        <w:jc w:val="center"/>
      </w:pPr>
    </w:p>
    <w:p w:rsidR="0064395E" w:rsidRDefault="0064395E" w:rsidP="0064395E"/>
    <w:tbl>
      <w:tblPr>
        <w:tblW w:w="0" w:type="auto"/>
        <w:tblLook w:val="01E0"/>
      </w:tblPr>
      <w:tblGrid>
        <w:gridCol w:w="3250"/>
        <w:gridCol w:w="3138"/>
        <w:gridCol w:w="3183"/>
      </w:tblGrid>
      <w:tr w:rsidR="0064395E" w:rsidRPr="0064395E" w:rsidTr="006E1227">
        <w:tc>
          <w:tcPr>
            <w:tcW w:w="3284" w:type="dxa"/>
          </w:tcPr>
          <w:p w:rsidR="0064395E" w:rsidRPr="0064395E" w:rsidRDefault="0064395E" w:rsidP="006439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5E">
              <w:rPr>
                <w:rFonts w:ascii="Times New Roman" w:hAnsi="Times New Roman" w:cs="Times New Roman"/>
                <w:sz w:val="24"/>
                <w:szCs w:val="24"/>
              </w:rPr>
              <w:t>Рекомендована</w:t>
            </w:r>
          </w:p>
        </w:tc>
        <w:tc>
          <w:tcPr>
            <w:tcW w:w="3285" w:type="dxa"/>
          </w:tcPr>
          <w:p w:rsidR="0064395E" w:rsidRPr="0064395E" w:rsidRDefault="0064395E" w:rsidP="006439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5E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</w:tc>
        <w:tc>
          <w:tcPr>
            <w:tcW w:w="3285" w:type="dxa"/>
          </w:tcPr>
          <w:p w:rsidR="0064395E" w:rsidRPr="0064395E" w:rsidRDefault="0064395E" w:rsidP="006439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5E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</w:tc>
      </w:tr>
      <w:tr w:rsidR="0064395E" w:rsidRPr="0064395E" w:rsidTr="006E1227">
        <w:tc>
          <w:tcPr>
            <w:tcW w:w="3284" w:type="dxa"/>
          </w:tcPr>
          <w:p w:rsidR="0064395E" w:rsidRPr="0064395E" w:rsidRDefault="0064395E" w:rsidP="006439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5E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64395E" w:rsidRPr="0064395E" w:rsidRDefault="0064395E" w:rsidP="006439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5E">
              <w:rPr>
                <w:rFonts w:ascii="Times New Roman" w:hAnsi="Times New Roman" w:cs="Times New Roman"/>
                <w:sz w:val="24"/>
                <w:szCs w:val="24"/>
              </w:rPr>
              <w:t>методическим объединением учителей_________________</w:t>
            </w:r>
          </w:p>
          <w:p w:rsidR="0064395E" w:rsidRPr="0064395E" w:rsidRDefault="0064395E" w:rsidP="006439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5E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Pr="006439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64395E">
              <w:rPr>
                <w:rFonts w:ascii="Times New Roman" w:hAnsi="Times New Roman" w:cs="Times New Roman"/>
                <w:sz w:val="24"/>
                <w:szCs w:val="24"/>
              </w:rPr>
              <w:br/>
              <w:t>от «29»августа2014г.</w:t>
            </w:r>
          </w:p>
        </w:tc>
        <w:tc>
          <w:tcPr>
            <w:tcW w:w="3285" w:type="dxa"/>
          </w:tcPr>
          <w:p w:rsidR="0064395E" w:rsidRPr="0064395E" w:rsidRDefault="0064395E" w:rsidP="006439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5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64395E" w:rsidRPr="0064395E" w:rsidRDefault="0064395E" w:rsidP="006439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5E">
              <w:rPr>
                <w:rFonts w:ascii="Times New Roman" w:hAnsi="Times New Roman" w:cs="Times New Roman"/>
                <w:sz w:val="24"/>
                <w:szCs w:val="24"/>
              </w:rPr>
              <w:t xml:space="preserve">________В.В. </w:t>
            </w:r>
            <w:proofErr w:type="spellStart"/>
            <w:r w:rsidRPr="0064395E">
              <w:rPr>
                <w:rFonts w:ascii="Times New Roman" w:hAnsi="Times New Roman" w:cs="Times New Roman"/>
                <w:sz w:val="24"/>
                <w:szCs w:val="24"/>
              </w:rPr>
              <w:t>Поречная</w:t>
            </w:r>
            <w:proofErr w:type="spellEnd"/>
          </w:p>
          <w:p w:rsidR="0064395E" w:rsidRPr="0064395E" w:rsidRDefault="0064395E" w:rsidP="006439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5E">
              <w:rPr>
                <w:rFonts w:ascii="Times New Roman" w:hAnsi="Times New Roman" w:cs="Times New Roman"/>
                <w:sz w:val="24"/>
                <w:szCs w:val="24"/>
              </w:rPr>
              <w:t>«___»__________201___г.</w:t>
            </w:r>
          </w:p>
        </w:tc>
        <w:tc>
          <w:tcPr>
            <w:tcW w:w="3285" w:type="dxa"/>
          </w:tcPr>
          <w:p w:rsidR="0064395E" w:rsidRPr="0064395E" w:rsidRDefault="0064395E" w:rsidP="006439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5E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64395E" w:rsidRPr="0064395E" w:rsidRDefault="0064395E" w:rsidP="006439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5E">
              <w:rPr>
                <w:rFonts w:ascii="Times New Roman" w:hAnsi="Times New Roman" w:cs="Times New Roman"/>
                <w:sz w:val="24"/>
                <w:szCs w:val="24"/>
              </w:rPr>
              <w:t xml:space="preserve">____________Н.Р. </w:t>
            </w:r>
            <w:proofErr w:type="spellStart"/>
            <w:r w:rsidRPr="0064395E">
              <w:rPr>
                <w:rFonts w:ascii="Times New Roman" w:hAnsi="Times New Roman" w:cs="Times New Roman"/>
                <w:sz w:val="24"/>
                <w:szCs w:val="24"/>
              </w:rPr>
              <w:t>Тигеева</w:t>
            </w:r>
            <w:proofErr w:type="spellEnd"/>
          </w:p>
          <w:p w:rsidR="0064395E" w:rsidRPr="0064395E" w:rsidRDefault="0064395E" w:rsidP="006439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5E">
              <w:rPr>
                <w:rFonts w:ascii="Times New Roman" w:hAnsi="Times New Roman" w:cs="Times New Roman"/>
                <w:sz w:val="24"/>
                <w:szCs w:val="24"/>
              </w:rPr>
              <w:t>«___»___________201___г.</w:t>
            </w:r>
          </w:p>
        </w:tc>
      </w:tr>
    </w:tbl>
    <w:p w:rsidR="0064395E" w:rsidRPr="0064395E" w:rsidRDefault="0064395E" w:rsidP="006439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395E" w:rsidRPr="0064395E" w:rsidRDefault="0064395E" w:rsidP="006439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395E" w:rsidRPr="0064395E" w:rsidRDefault="0064395E" w:rsidP="006439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395E" w:rsidRPr="0064395E" w:rsidRDefault="0064395E" w:rsidP="006439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395E" w:rsidRPr="0064395E" w:rsidRDefault="0064395E" w:rsidP="006439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95E">
        <w:rPr>
          <w:rFonts w:ascii="Times New Roman" w:hAnsi="Times New Roman" w:cs="Times New Roman"/>
          <w:b/>
          <w:sz w:val="24"/>
          <w:szCs w:val="24"/>
        </w:rPr>
        <w:t>Рабочая учебная программа</w:t>
      </w:r>
    </w:p>
    <w:p w:rsidR="0064395E" w:rsidRPr="0064395E" w:rsidRDefault="0064395E" w:rsidP="006439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395E" w:rsidRPr="0064395E" w:rsidRDefault="0064395E" w:rsidP="0064395E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4395E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кружка «Чудо-тесто»</w:t>
      </w:r>
      <w:proofErr w:type="gramStart"/>
      <w:r w:rsidRPr="0064395E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.</w:t>
      </w:r>
      <w:proofErr w:type="gramEnd"/>
    </w:p>
    <w:p w:rsidR="0064395E" w:rsidRPr="0064395E" w:rsidRDefault="0064395E" w:rsidP="006439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4395E">
        <w:rPr>
          <w:rFonts w:ascii="Times New Roman" w:hAnsi="Times New Roman" w:cs="Times New Roman"/>
          <w:sz w:val="24"/>
          <w:szCs w:val="24"/>
        </w:rPr>
        <w:t>(наименование учебного предмета/курса)</w:t>
      </w:r>
    </w:p>
    <w:p w:rsidR="0064395E" w:rsidRPr="0064395E" w:rsidRDefault="0064395E" w:rsidP="006439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395E" w:rsidRPr="0064395E" w:rsidRDefault="0064395E" w:rsidP="0064395E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4395E">
        <w:rPr>
          <w:rFonts w:ascii="Times New Roman" w:hAnsi="Times New Roman" w:cs="Times New Roman"/>
          <w:sz w:val="24"/>
          <w:szCs w:val="24"/>
          <w:u w:val="single"/>
        </w:rPr>
        <w:t>начальное общее образование</w:t>
      </w:r>
    </w:p>
    <w:p w:rsidR="0064395E" w:rsidRPr="0064395E" w:rsidRDefault="0064395E" w:rsidP="006439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4395E">
        <w:rPr>
          <w:rFonts w:ascii="Times New Roman" w:hAnsi="Times New Roman" w:cs="Times New Roman"/>
          <w:sz w:val="24"/>
          <w:szCs w:val="24"/>
        </w:rPr>
        <w:t>(уровень образования)</w:t>
      </w:r>
    </w:p>
    <w:p w:rsidR="0064395E" w:rsidRPr="0064395E" w:rsidRDefault="0064395E" w:rsidP="006439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395E" w:rsidRPr="0064395E" w:rsidRDefault="0064395E" w:rsidP="0064395E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2014- 2015</w:t>
      </w:r>
    </w:p>
    <w:p w:rsidR="0064395E" w:rsidRPr="0064395E" w:rsidRDefault="0064395E" w:rsidP="006439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4395E">
        <w:rPr>
          <w:rFonts w:ascii="Times New Roman" w:hAnsi="Times New Roman" w:cs="Times New Roman"/>
          <w:sz w:val="24"/>
          <w:szCs w:val="24"/>
        </w:rPr>
        <w:t>(срок реализации)</w:t>
      </w:r>
    </w:p>
    <w:p w:rsidR="0064395E" w:rsidRPr="0064395E" w:rsidRDefault="0064395E" w:rsidP="006439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395E" w:rsidRPr="0064395E" w:rsidRDefault="0064395E" w:rsidP="0064395E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64395E">
        <w:rPr>
          <w:rFonts w:ascii="Times New Roman" w:hAnsi="Times New Roman" w:cs="Times New Roman"/>
          <w:sz w:val="24"/>
          <w:szCs w:val="24"/>
        </w:rPr>
        <w:t xml:space="preserve">Составлена на основе </w:t>
      </w:r>
      <w:r w:rsidRPr="0064395E">
        <w:rPr>
          <w:rFonts w:ascii="Times New Roman" w:hAnsi="Times New Roman" w:cs="Times New Roman"/>
          <w:sz w:val="24"/>
          <w:szCs w:val="24"/>
          <w:u w:val="single"/>
        </w:rPr>
        <w:t>авторской программы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кружка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Базановой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Т. А.</w:t>
      </w:r>
      <w:r w:rsidRPr="0064395E">
        <w:rPr>
          <w:rFonts w:ascii="Times New Roman" w:hAnsi="Times New Roman" w:cs="Times New Roman"/>
          <w:sz w:val="24"/>
          <w:szCs w:val="24"/>
          <w:u w:val="single"/>
        </w:rPr>
        <w:t xml:space="preserve">                .</w:t>
      </w:r>
    </w:p>
    <w:p w:rsidR="0064395E" w:rsidRPr="0064395E" w:rsidRDefault="0064395E" w:rsidP="006439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395E">
        <w:rPr>
          <w:rFonts w:ascii="Times New Roman" w:hAnsi="Times New Roman" w:cs="Times New Roman"/>
          <w:sz w:val="24"/>
          <w:szCs w:val="24"/>
          <w:u w:val="single"/>
        </w:rPr>
        <w:t xml:space="preserve">.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«Чудо-тесто"</w:t>
      </w:r>
      <w:proofErr w:type="gramStart"/>
      <w:r w:rsidRPr="0064395E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.</w:t>
      </w:r>
      <w:proofErr w:type="gramEnd"/>
    </w:p>
    <w:p w:rsidR="0064395E" w:rsidRPr="0064395E" w:rsidRDefault="0064395E" w:rsidP="006439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4395E">
        <w:rPr>
          <w:rFonts w:ascii="Times New Roman" w:hAnsi="Times New Roman" w:cs="Times New Roman"/>
          <w:sz w:val="24"/>
          <w:szCs w:val="24"/>
        </w:rPr>
        <w:t xml:space="preserve"> (наименование программы, автор программы)</w:t>
      </w:r>
    </w:p>
    <w:p w:rsidR="0064395E" w:rsidRPr="0064395E" w:rsidRDefault="0064395E" w:rsidP="006439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395E" w:rsidRPr="0064395E" w:rsidRDefault="0064395E" w:rsidP="0064395E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Орёл Л. С.</w:t>
      </w:r>
    </w:p>
    <w:p w:rsidR="0064395E" w:rsidRPr="0064395E" w:rsidRDefault="0064395E" w:rsidP="006439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4395E">
        <w:rPr>
          <w:rFonts w:ascii="Times New Roman" w:hAnsi="Times New Roman" w:cs="Times New Roman"/>
          <w:sz w:val="24"/>
          <w:szCs w:val="24"/>
        </w:rPr>
        <w:t>кем (Ф.И.О. учителя, составившего рабочую учебную программу)</w:t>
      </w:r>
    </w:p>
    <w:p w:rsidR="0064395E" w:rsidRPr="0064395E" w:rsidRDefault="0064395E" w:rsidP="006439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395E" w:rsidRPr="0064395E" w:rsidRDefault="0064395E" w:rsidP="006439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395E" w:rsidRPr="0064395E" w:rsidRDefault="0064395E" w:rsidP="006439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395E" w:rsidRPr="0064395E" w:rsidRDefault="0064395E" w:rsidP="006439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395E" w:rsidRPr="0064395E" w:rsidRDefault="0064395E" w:rsidP="006439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395E" w:rsidRPr="0064395E" w:rsidRDefault="0064395E" w:rsidP="006439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395E" w:rsidRPr="0064395E" w:rsidRDefault="0064395E" w:rsidP="006439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395E" w:rsidRPr="0064395E" w:rsidRDefault="0064395E" w:rsidP="006439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395E" w:rsidRPr="0064395E" w:rsidRDefault="0064395E" w:rsidP="006439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64395E">
        <w:rPr>
          <w:rFonts w:ascii="Times New Roman" w:hAnsi="Times New Roman" w:cs="Times New Roman"/>
          <w:sz w:val="24"/>
          <w:szCs w:val="24"/>
        </w:rPr>
        <w:t>с. Советское</w:t>
      </w:r>
    </w:p>
    <w:p w:rsidR="0064395E" w:rsidRPr="0064395E" w:rsidRDefault="0064395E" w:rsidP="006439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395E" w:rsidRPr="0064395E" w:rsidRDefault="0064395E" w:rsidP="0064395E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4395E" w:rsidRPr="0064395E" w:rsidRDefault="0064395E" w:rsidP="0064395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395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A0D0F" w:rsidRPr="00AB2080" w:rsidRDefault="00C0380B" w:rsidP="00AB2080">
      <w:pPr>
        <w:spacing w:after="0"/>
        <w:ind w:left="-426"/>
        <w:contextualSpacing/>
        <w:rPr>
          <w:b/>
          <w:sz w:val="36"/>
          <w:szCs w:val="36"/>
        </w:rPr>
      </w:pPr>
      <w:r w:rsidRPr="00C0380B">
        <w:rPr>
          <w:b/>
          <w:sz w:val="36"/>
          <w:szCs w:val="36"/>
        </w:rPr>
        <w:lastRenderedPageBreak/>
        <w:t>Пояснительная записка</w:t>
      </w:r>
    </w:p>
    <w:p w:rsidR="00AB2080" w:rsidRDefault="002A0D0F" w:rsidP="00AB2080">
      <w:pPr>
        <w:ind w:left="-426"/>
      </w:pPr>
      <w:r>
        <w:rPr>
          <w:rFonts w:ascii="Times New Roman" w:hAnsi="Times New Roman"/>
          <w:sz w:val="24"/>
          <w:szCs w:val="24"/>
        </w:rPr>
        <w:t xml:space="preserve"> Рабочая программа</w:t>
      </w:r>
      <w:r w:rsidR="002E487D" w:rsidRPr="002E487D">
        <w:rPr>
          <w:rFonts w:ascii="Times New Roman" w:hAnsi="Times New Roman"/>
          <w:sz w:val="24"/>
          <w:szCs w:val="24"/>
        </w:rPr>
        <w:t xml:space="preserve"> кружка</w:t>
      </w:r>
      <w:r w:rsidR="00AB20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2080" w:rsidRPr="00AB2080">
        <w:rPr>
          <w:rFonts w:ascii="Times New Roman" w:hAnsi="Times New Roman" w:cs="Times New Roman"/>
          <w:sz w:val="24"/>
          <w:szCs w:val="24"/>
        </w:rPr>
        <w:t>«Чудо тесто»</w:t>
      </w:r>
      <w:r w:rsidR="00AB20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модифицирована и составлена на основе авторской</w:t>
      </w:r>
      <w:r w:rsidR="0081508D">
        <w:rPr>
          <w:rFonts w:ascii="Times New Roman" w:hAnsi="Times New Roman"/>
          <w:sz w:val="24"/>
          <w:szCs w:val="24"/>
        </w:rPr>
        <w:t xml:space="preserve"> программы </w:t>
      </w:r>
      <w:r w:rsidR="00AB2080" w:rsidRPr="00AB2080">
        <w:t xml:space="preserve"> </w:t>
      </w:r>
      <w:proofErr w:type="spellStart"/>
      <w:r w:rsidR="00AB2080">
        <w:t>Базановой</w:t>
      </w:r>
      <w:proofErr w:type="spellEnd"/>
      <w:r w:rsidR="00AB2080">
        <w:t xml:space="preserve"> Татьяны  Александровны</w:t>
      </w:r>
      <w:r w:rsidR="0081508D" w:rsidRPr="0081508D">
        <w:t xml:space="preserve"> </w:t>
      </w:r>
      <w:r w:rsidR="0081508D">
        <w:t>учителя</w:t>
      </w:r>
      <w:r w:rsidR="0081508D" w:rsidRPr="00BB623E">
        <w:t xml:space="preserve"> начальных классов</w:t>
      </w:r>
      <w:r w:rsidR="00AB2080">
        <w:t xml:space="preserve"> </w:t>
      </w:r>
      <w:r w:rsidR="00AB2080" w:rsidRPr="00BB623E">
        <w:t xml:space="preserve">ГБОУ СОШ </w:t>
      </w:r>
      <w:r w:rsidR="00AB2080">
        <w:t xml:space="preserve">№ 2 им. В. </w:t>
      </w:r>
      <w:proofErr w:type="spellStart"/>
      <w:r w:rsidR="00AB2080" w:rsidRPr="00BB623E">
        <w:t>Маскина</w:t>
      </w:r>
      <w:proofErr w:type="spellEnd"/>
      <w:r w:rsidR="0081508D">
        <w:t xml:space="preserve"> </w:t>
      </w:r>
      <w:r w:rsidR="00AB2080">
        <w:t xml:space="preserve"> </w:t>
      </w:r>
      <w:r w:rsidR="00AB2080" w:rsidRPr="00BB623E">
        <w:t xml:space="preserve">ж.-д. ст. Клявлино </w:t>
      </w:r>
      <w:proofErr w:type="spellStart"/>
      <w:r w:rsidR="00AB2080" w:rsidRPr="00BB623E">
        <w:t>Клявлинского</w:t>
      </w:r>
      <w:proofErr w:type="spellEnd"/>
      <w:r w:rsidR="00AB2080" w:rsidRPr="00BB623E">
        <w:t xml:space="preserve"> района Самарской области</w:t>
      </w:r>
      <w:r w:rsidR="0081508D">
        <w:t xml:space="preserve">. </w:t>
      </w:r>
      <w:proofErr w:type="gramStart"/>
      <w:r w:rsidR="0081508D">
        <w:t>Программа составлена</w:t>
      </w:r>
      <w:r w:rsidR="00AB2080">
        <w:t xml:space="preserve"> в</w:t>
      </w:r>
      <w:r>
        <w:rPr>
          <w:rFonts w:ascii="Times New Roman" w:hAnsi="Times New Roman"/>
          <w:sz w:val="24"/>
          <w:szCs w:val="24"/>
        </w:rPr>
        <w:t xml:space="preserve"> соответствии с требованиями федерального компонента государственного стандарта начального общего образования второго поколения  и «Концепции духовно-нравственного развития и</w:t>
      </w:r>
      <w:r w:rsidR="00AB2080">
        <w:rPr>
          <w:rFonts w:ascii="Times New Roman" w:hAnsi="Times New Roman"/>
          <w:sz w:val="24"/>
          <w:szCs w:val="24"/>
        </w:rPr>
        <w:t xml:space="preserve"> воспитания личности гражданина </w:t>
      </w:r>
      <w:r>
        <w:rPr>
          <w:rFonts w:ascii="Times New Roman" w:hAnsi="Times New Roman"/>
          <w:sz w:val="24"/>
          <w:szCs w:val="24"/>
        </w:rPr>
        <w:t xml:space="preserve">России». </w:t>
      </w:r>
      <w:proofErr w:type="gramEnd"/>
    </w:p>
    <w:p w:rsidR="00C0380B" w:rsidRPr="00AB2080" w:rsidRDefault="00C0380B" w:rsidP="00AB2080">
      <w:pPr>
        <w:ind w:left="-426"/>
      </w:pPr>
      <w:r w:rsidRPr="00BB12EE">
        <w:rPr>
          <w:b/>
          <w:sz w:val="24"/>
          <w:szCs w:val="24"/>
        </w:rPr>
        <w:t>Актуальность</w:t>
      </w:r>
    </w:p>
    <w:p w:rsidR="00C0380B" w:rsidRDefault="00C0380B" w:rsidP="00AB2080">
      <w:pPr>
        <w:ind w:left="-426"/>
        <w:rPr>
          <w:sz w:val="24"/>
          <w:szCs w:val="24"/>
        </w:rPr>
      </w:pPr>
      <w:r w:rsidRPr="00BB12EE">
        <w:rPr>
          <w:sz w:val="24"/>
          <w:szCs w:val="24"/>
        </w:rPr>
        <w:t>Декоративное творчество является составной частью художественно-эстетического направления внеурочной деятельности</w:t>
      </w:r>
      <w:r>
        <w:rPr>
          <w:sz w:val="24"/>
          <w:szCs w:val="24"/>
        </w:rPr>
        <w:t xml:space="preserve"> в образовании.</w:t>
      </w:r>
      <w:r w:rsidRPr="00BB12EE">
        <w:rPr>
          <w:sz w:val="24"/>
          <w:szCs w:val="24"/>
        </w:rPr>
        <w:t xml:space="preserve"> Оно наряду с другими видами искусства готовит обучающихся к пониманию художественных образов, знакомит их с различными средствами выражения. На основе эстетических знаний и художественного опыта у учащихся складывается отношение к собственной художественной  деятельности.</w:t>
      </w:r>
    </w:p>
    <w:p w:rsidR="005713DC" w:rsidRDefault="005713DC" w:rsidP="00AB2080">
      <w:pPr>
        <w:ind w:left="-426"/>
        <w:rPr>
          <w:sz w:val="24"/>
          <w:szCs w:val="24"/>
        </w:rPr>
      </w:pPr>
      <w:r>
        <w:rPr>
          <w:sz w:val="24"/>
          <w:szCs w:val="24"/>
        </w:rPr>
        <w:t>Во время работы с соленым тестом у учащихся развивается мелкая моторика рук, массажируются активные точки пальцев рук, благодаря чему улучается работа</w:t>
      </w:r>
      <w:r w:rsidR="00981FCA">
        <w:rPr>
          <w:sz w:val="24"/>
          <w:szCs w:val="24"/>
        </w:rPr>
        <w:t xml:space="preserve"> всех органов ребенка, его самочувствие. К тому же работа с соленым тестом несет в себе массу положительных эмоций.</w:t>
      </w:r>
    </w:p>
    <w:p w:rsidR="00981FCA" w:rsidRPr="00BB12EE" w:rsidRDefault="00981FCA" w:rsidP="00AB2080">
      <w:pPr>
        <w:ind w:left="-426"/>
        <w:rPr>
          <w:sz w:val="24"/>
          <w:szCs w:val="24"/>
        </w:rPr>
      </w:pPr>
      <w:r>
        <w:rPr>
          <w:sz w:val="24"/>
          <w:szCs w:val="24"/>
        </w:rPr>
        <w:t>Актуальной эта программа является еще и потому, что, во-первых, соленое тесто – это доступный, экологически чистый и приятный на ощупь материал, который не пачкает одежду, легок в обработке и позволяет претворять в жизнь детские фантазии. Во-вторых, работы из соленого теста могут стать прекрасным подарком и украсить интерьер любого дома.</w:t>
      </w:r>
    </w:p>
    <w:p w:rsidR="00C0380B" w:rsidRDefault="00C0380B" w:rsidP="00AB2080">
      <w:pPr>
        <w:ind w:left="-426"/>
        <w:rPr>
          <w:b/>
          <w:sz w:val="24"/>
          <w:szCs w:val="24"/>
        </w:rPr>
      </w:pPr>
      <w:r w:rsidRPr="00EA1276">
        <w:rPr>
          <w:sz w:val="24"/>
          <w:szCs w:val="24"/>
        </w:rPr>
        <w:t xml:space="preserve">Содержание программы </w:t>
      </w:r>
      <w:r>
        <w:rPr>
          <w:sz w:val="24"/>
          <w:szCs w:val="24"/>
        </w:rPr>
        <w:t xml:space="preserve">«Чудо-тесто» </w:t>
      </w:r>
      <w:r w:rsidRPr="00EA1276">
        <w:rPr>
          <w:sz w:val="24"/>
          <w:szCs w:val="24"/>
        </w:rPr>
        <w:t>является продолжением изучения смежных предметных областей (изобразительного искусства, технологии, истории)</w:t>
      </w:r>
      <w:r>
        <w:rPr>
          <w:sz w:val="24"/>
          <w:szCs w:val="24"/>
        </w:rPr>
        <w:t xml:space="preserve"> в освоении различных видов и техник  искусства.</w:t>
      </w:r>
      <w:r w:rsidR="00981FCA">
        <w:rPr>
          <w:sz w:val="24"/>
          <w:szCs w:val="24"/>
        </w:rPr>
        <w:t xml:space="preserve"> </w:t>
      </w:r>
      <w:r w:rsidRPr="00EA1276">
        <w:rPr>
          <w:sz w:val="24"/>
          <w:szCs w:val="24"/>
        </w:rPr>
        <w:t>Большое внимание уделяется творческим заданиям, в ходе выполнения которых у детей формируется творческая и познавательная</w:t>
      </w:r>
      <w:r>
        <w:rPr>
          <w:sz w:val="24"/>
          <w:szCs w:val="24"/>
        </w:rPr>
        <w:t xml:space="preserve"> активность.</w:t>
      </w:r>
    </w:p>
    <w:p w:rsidR="00201DE9" w:rsidRPr="002E4B92" w:rsidRDefault="00FD55BE" w:rsidP="00AB2080">
      <w:pPr>
        <w:ind w:left="-426"/>
        <w:rPr>
          <w:sz w:val="24"/>
          <w:szCs w:val="24"/>
        </w:rPr>
      </w:pPr>
      <w:r w:rsidRPr="002E4B92">
        <w:rPr>
          <w:b/>
          <w:sz w:val="24"/>
          <w:szCs w:val="24"/>
        </w:rPr>
        <w:t>Цель прогр</w:t>
      </w:r>
      <w:r w:rsidR="001E42AC" w:rsidRPr="002E4B92">
        <w:rPr>
          <w:b/>
          <w:sz w:val="24"/>
          <w:szCs w:val="24"/>
        </w:rPr>
        <w:t>аммы</w:t>
      </w:r>
      <w:r w:rsidR="001E42AC" w:rsidRPr="002E4B92">
        <w:rPr>
          <w:sz w:val="24"/>
          <w:szCs w:val="24"/>
        </w:rPr>
        <w:t xml:space="preserve">: создание условий для духовно-нравственного развития личности ребенка и раскрытия творческого потенциала детей посредством приобщения их к </w:t>
      </w:r>
      <w:proofErr w:type="spellStart"/>
      <w:r w:rsidR="001E42AC" w:rsidRPr="002E4B92">
        <w:rPr>
          <w:sz w:val="24"/>
          <w:szCs w:val="24"/>
        </w:rPr>
        <w:t>тестопластике</w:t>
      </w:r>
      <w:proofErr w:type="spellEnd"/>
      <w:r w:rsidR="001E42AC" w:rsidRPr="002E4B92">
        <w:rPr>
          <w:sz w:val="24"/>
          <w:szCs w:val="24"/>
        </w:rPr>
        <w:t>.</w:t>
      </w:r>
    </w:p>
    <w:p w:rsidR="001E42AC" w:rsidRPr="002E4B92" w:rsidRDefault="001E42AC" w:rsidP="00AB2080">
      <w:pPr>
        <w:ind w:left="-426"/>
        <w:rPr>
          <w:sz w:val="24"/>
          <w:szCs w:val="24"/>
        </w:rPr>
      </w:pPr>
      <w:r w:rsidRPr="002E4B92">
        <w:rPr>
          <w:sz w:val="24"/>
          <w:szCs w:val="24"/>
        </w:rPr>
        <w:t xml:space="preserve">Программа предусматривает реализацию путем решения следующих </w:t>
      </w:r>
      <w:r w:rsidRPr="002E4B92">
        <w:rPr>
          <w:b/>
          <w:sz w:val="24"/>
          <w:szCs w:val="24"/>
        </w:rPr>
        <w:t>задач.</w:t>
      </w:r>
    </w:p>
    <w:p w:rsidR="001E42AC" w:rsidRPr="002E4B92" w:rsidRDefault="001E42AC" w:rsidP="00AB2080">
      <w:pPr>
        <w:ind w:left="-426"/>
        <w:rPr>
          <w:b/>
          <w:sz w:val="24"/>
          <w:szCs w:val="24"/>
        </w:rPr>
      </w:pPr>
      <w:r w:rsidRPr="002E4B92">
        <w:rPr>
          <w:b/>
          <w:sz w:val="24"/>
          <w:szCs w:val="24"/>
        </w:rPr>
        <w:t>Обучающие:</w:t>
      </w:r>
    </w:p>
    <w:p w:rsidR="001E42AC" w:rsidRPr="002E4B92" w:rsidRDefault="001E42AC" w:rsidP="00AB2080">
      <w:pPr>
        <w:ind w:left="-426"/>
        <w:rPr>
          <w:sz w:val="24"/>
          <w:szCs w:val="24"/>
        </w:rPr>
      </w:pPr>
      <w:r w:rsidRPr="002E4B92">
        <w:rPr>
          <w:sz w:val="24"/>
          <w:szCs w:val="24"/>
        </w:rPr>
        <w:t>- познакомить детей с разными видами народного творчества;</w:t>
      </w:r>
    </w:p>
    <w:p w:rsidR="001E42AC" w:rsidRPr="002E4B92" w:rsidRDefault="001E42AC" w:rsidP="00AB2080">
      <w:pPr>
        <w:ind w:left="-426"/>
        <w:rPr>
          <w:sz w:val="24"/>
          <w:szCs w:val="24"/>
        </w:rPr>
      </w:pPr>
      <w:r w:rsidRPr="002E4B92">
        <w:rPr>
          <w:sz w:val="24"/>
          <w:szCs w:val="24"/>
        </w:rPr>
        <w:t>- познакомить с истоками, спецификой работы с соленым тестом;</w:t>
      </w:r>
    </w:p>
    <w:p w:rsidR="001E42AC" w:rsidRPr="002E4B92" w:rsidRDefault="001E42AC" w:rsidP="00AB2080">
      <w:pPr>
        <w:ind w:left="-426"/>
        <w:rPr>
          <w:sz w:val="24"/>
          <w:szCs w:val="24"/>
        </w:rPr>
      </w:pPr>
      <w:r w:rsidRPr="002E4B92">
        <w:rPr>
          <w:sz w:val="24"/>
          <w:szCs w:val="24"/>
        </w:rPr>
        <w:t>- научить детей лепке разными способами</w:t>
      </w:r>
    </w:p>
    <w:p w:rsidR="001E42AC" w:rsidRPr="002E4B92" w:rsidRDefault="001E42AC" w:rsidP="00AB2080">
      <w:pPr>
        <w:ind w:left="-426"/>
        <w:rPr>
          <w:sz w:val="24"/>
          <w:szCs w:val="24"/>
        </w:rPr>
      </w:pPr>
      <w:r w:rsidRPr="002E4B92">
        <w:rPr>
          <w:b/>
          <w:sz w:val="24"/>
          <w:szCs w:val="24"/>
        </w:rPr>
        <w:t>Развивающие:</w:t>
      </w:r>
    </w:p>
    <w:p w:rsidR="001E42AC" w:rsidRPr="002E4B92" w:rsidRDefault="001E42AC" w:rsidP="00AB2080">
      <w:pPr>
        <w:ind w:left="-426"/>
        <w:rPr>
          <w:sz w:val="24"/>
          <w:szCs w:val="24"/>
        </w:rPr>
      </w:pPr>
      <w:r w:rsidRPr="002E4B92">
        <w:rPr>
          <w:sz w:val="24"/>
          <w:szCs w:val="24"/>
        </w:rPr>
        <w:t>- развить чувство формы, пропорций;</w:t>
      </w:r>
    </w:p>
    <w:p w:rsidR="001B36E9" w:rsidRPr="002E4B92" w:rsidRDefault="001B36E9" w:rsidP="00AB2080">
      <w:pPr>
        <w:ind w:left="-426"/>
        <w:rPr>
          <w:sz w:val="24"/>
          <w:szCs w:val="24"/>
        </w:rPr>
      </w:pPr>
      <w:r w:rsidRPr="002E4B92">
        <w:rPr>
          <w:sz w:val="24"/>
          <w:szCs w:val="24"/>
        </w:rPr>
        <w:lastRenderedPageBreak/>
        <w:t>- развить образное мышление, фантазию, любознательность, внимание, мелкую моторику рук;</w:t>
      </w:r>
    </w:p>
    <w:p w:rsidR="001E42AC" w:rsidRPr="002E4B92" w:rsidRDefault="001B36E9" w:rsidP="00AB2080">
      <w:pPr>
        <w:ind w:left="-426"/>
        <w:rPr>
          <w:sz w:val="24"/>
          <w:szCs w:val="24"/>
        </w:rPr>
      </w:pPr>
      <w:r w:rsidRPr="002E4B92">
        <w:rPr>
          <w:sz w:val="24"/>
          <w:szCs w:val="24"/>
        </w:rPr>
        <w:t>- развить способности видеть многообразие окружающего мира  и умение отображать</w:t>
      </w:r>
      <w:r w:rsidR="001E42AC" w:rsidRPr="002E4B92">
        <w:rPr>
          <w:sz w:val="24"/>
          <w:szCs w:val="24"/>
        </w:rPr>
        <w:t xml:space="preserve"> </w:t>
      </w:r>
      <w:r w:rsidR="002E4B92" w:rsidRPr="002E4B92">
        <w:rPr>
          <w:sz w:val="24"/>
          <w:szCs w:val="24"/>
        </w:rPr>
        <w:t>его в своих произведениях.</w:t>
      </w:r>
    </w:p>
    <w:p w:rsidR="002E4B92" w:rsidRDefault="002E4B92" w:rsidP="00AB2080">
      <w:pPr>
        <w:ind w:left="-426"/>
        <w:rPr>
          <w:b/>
          <w:sz w:val="24"/>
          <w:szCs w:val="24"/>
        </w:rPr>
      </w:pPr>
      <w:r w:rsidRPr="002E4B92">
        <w:rPr>
          <w:b/>
          <w:sz w:val="24"/>
          <w:szCs w:val="24"/>
        </w:rPr>
        <w:t>Воспитательные:</w:t>
      </w:r>
    </w:p>
    <w:p w:rsidR="002E4B92" w:rsidRDefault="002E4B92" w:rsidP="00AB2080">
      <w:pPr>
        <w:ind w:left="-426"/>
        <w:rPr>
          <w:sz w:val="24"/>
          <w:szCs w:val="24"/>
        </w:rPr>
      </w:pPr>
      <w:r>
        <w:rPr>
          <w:sz w:val="24"/>
          <w:szCs w:val="24"/>
        </w:rPr>
        <w:t>- воспитывать эстетическое восприятие окружающего мира ребенка, трудолюбие, усидчивость, целеустремленность, ответственность;</w:t>
      </w:r>
    </w:p>
    <w:p w:rsidR="002E4B92" w:rsidRDefault="002E4B92" w:rsidP="00AB2080">
      <w:pPr>
        <w:ind w:left="-426"/>
        <w:rPr>
          <w:sz w:val="24"/>
          <w:szCs w:val="24"/>
        </w:rPr>
      </w:pPr>
      <w:r>
        <w:rPr>
          <w:sz w:val="24"/>
          <w:szCs w:val="24"/>
        </w:rPr>
        <w:t>- формировать доброжелательные взаимоотношения в коллективе;</w:t>
      </w:r>
    </w:p>
    <w:p w:rsidR="00C0380B" w:rsidRDefault="002E4B92" w:rsidP="00AB2080">
      <w:pPr>
        <w:ind w:left="-426"/>
        <w:rPr>
          <w:sz w:val="24"/>
          <w:szCs w:val="24"/>
        </w:rPr>
      </w:pPr>
      <w:r>
        <w:rPr>
          <w:sz w:val="24"/>
          <w:szCs w:val="24"/>
        </w:rPr>
        <w:t>- воспитывать уважительное и бережное отношение к традиционной народной культуре и творчеству народных мастеров.</w:t>
      </w:r>
    </w:p>
    <w:p w:rsidR="00212170" w:rsidRPr="00C0380B" w:rsidRDefault="00212170" w:rsidP="00AB2080">
      <w:pPr>
        <w:ind w:left="-426"/>
        <w:rPr>
          <w:sz w:val="24"/>
          <w:szCs w:val="24"/>
        </w:rPr>
      </w:pPr>
      <w:r w:rsidRPr="00212170">
        <w:rPr>
          <w:b/>
          <w:sz w:val="24"/>
          <w:szCs w:val="24"/>
        </w:rPr>
        <w:t>Ожидаемые результаты</w:t>
      </w:r>
      <w:r>
        <w:rPr>
          <w:b/>
          <w:sz w:val="24"/>
          <w:szCs w:val="24"/>
        </w:rPr>
        <w:t>:</w:t>
      </w:r>
    </w:p>
    <w:p w:rsidR="00212170" w:rsidRPr="005547ED" w:rsidRDefault="00212170" w:rsidP="00AB2080">
      <w:pPr>
        <w:ind w:left="-426"/>
        <w:rPr>
          <w:sz w:val="24"/>
          <w:szCs w:val="24"/>
        </w:rPr>
      </w:pPr>
      <w:r w:rsidRPr="005547ED">
        <w:rPr>
          <w:sz w:val="24"/>
          <w:szCs w:val="24"/>
        </w:rPr>
        <w:t xml:space="preserve">Освоение детьми программы направлено на достижение комплекса </w:t>
      </w:r>
      <w:r>
        <w:rPr>
          <w:sz w:val="24"/>
          <w:szCs w:val="24"/>
        </w:rPr>
        <w:t xml:space="preserve"> </w:t>
      </w:r>
      <w:r w:rsidRPr="005547ED">
        <w:rPr>
          <w:sz w:val="24"/>
          <w:szCs w:val="24"/>
        </w:rPr>
        <w:t>результатов</w:t>
      </w:r>
      <w:r>
        <w:rPr>
          <w:sz w:val="24"/>
          <w:szCs w:val="24"/>
        </w:rPr>
        <w:t xml:space="preserve"> в соответствии с требованиями федерального государственного образовательного стандарта.</w:t>
      </w:r>
    </w:p>
    <w:p w:rsidR="00212170" w:rsidRPr="00F74AD3" w:rsidRDefault="00212170" w:rsidP="00AB2080">
      <w:pPr>
        <w:ind w:left="-426"/>
        <w:rPr>
          <w:i/>
          <w:sz w:val="24"/>
          <w:szCs w:val="24"/>
          <w:u w:val="single"/>
        </w:rPr>
      </w:pPr>
      <w:r w:rsidRPr="00F74AD3">
        <w:rPr>
          <w:i/>
          <w:sz w:val="24"/>
          <w:szCs w:val="24"/>
          <w:u w:val="single"/>
        </w:rPr>
        <w:t>В сфере личностных универсальных учебных действий у учащихся будут сформированы:</w:t>
      </w:r>
    </w:p>
    <w:p w:rsidR="00212170" w:rsidRPr="00EA1276" w:rsidRDefault="00212170" w:rsidP="00AB2080">
      <w:pPr>
        <w:pStyle w:val="1"/>
        <w:ind w:left="-426" w:firstLine="0"/>
        <w:jc w:val="left"/>
        <w:rPr>
          <w:sz w:val="24"/>
          <w:szCs w:val="24"/>
        </w:rPr>
      </w:pPr>
      <w:r w:rsidRPr="00EA1276">
        <w:rPr>
          <w:sz w:val="24"/>
          <w:szCs w:val="24"/>
        </w:rPr>
        <w:t xml:space="preserve">-  </w:t>
      </w:r>
      <w:r>
        <w:rPr>
          <w:sz w:val="24"/>
          <w:szCs w:val="24"/>
        </w:rPr>
        <w:t xml:space="preserve"> </w:t>
      </w:r>
      <w:proofErr w:type="spellStart"/>
      <w:r w:rsidR="006002B8">
        <w:rPr>
          <w:sz w:val="24"/>
          <w:szCs w:val="24"/>
        </w:rPr>
        <w:t>учебно</w:t>
      </w:r>
      <w:proofErr w:type="spellEnd"/>
      <w:r w:rsidR="006002B8">
        <w:rPr>
          <w:sz w:val="24"/>
          <w:szCs w:val="24"/>
        </w:rPr>
        <w:t xml:space="preserve"> – познавательн</w:t>
      </w:r>
      <w:r w:rsidR="006002B8" w:rsidRPr="006002B8">
        <w:rPr>
          <w:sz w:val="24"/>
          <w:szCs w:val="24"/>
        </w:rPr>
        <w:t>ый</w:t>
      </w:r>
      <w:r w:rsidRPr="00EA1276">
        <w:rPr>
          <w:sz w:val="24"/>
          <w:szCs w:val="24"/>
        </w:rPr>
        <w:t xml:space="preserve"> интерес к декоративно – прикладному творчеству, как одному из видов изобразительного искусства;</w:t>
      </w:r>
    </w:p>
    <w:p w:rsidR="00212170" w:rsidRPr="00EA1276" w:rsidRDefault="00212170" w:rsidP="00AB2080">
      <w:pPr>
        <w:pStyle w:val="1"/>
        <w:ind w:left="-426" w:firstLine="0"/>
        <w:jc w:val="left"/>
        <w:rPr>
          <w:sz w:val="24"/>
          <w:szCs w:val="24"/>
        </w:rPr>
      </w:pPr>
      <w:r w:rsidRPr="00EA1276">
        <w:rPr>
          <w:sz w:val="24"/>
          <w:szCs w:val="24"/>
        </w:rPr>
        <w:t xml:space="preserve">- чувство прекрасного и эстетические чувства на основе знакомства с </w:t>
      </w:r>
      <w:proofErr w:type="spellStart"/>
      <w:r w:rsidRPr="00EA1276">
        <w:rPr>
          <w:sz w:val="24"/>
          <w:szCs w:val="24"/>
        </w:rPr>
        <w:t>мультикультурной</w:t>
      </w:r>
      <w:proofErr w:type="spellEnd"/>
      <w:r w:rsidRPr="00EA1276">
        <w:rPr>
          <w:sz w:val="24"/>
          <w:szCs w:val="24"/>
        </w:rPr>
        <w:t xml:space="preserve"> картиной  современного мира;</w:t>
      </w:r>
    </w:p>
    <w:p w:rsidR="005713DC" w:rsidRDefault="00212170" w:rsidP="00AB2080">
      <w:pPr>
        <w:pStyle w:val="1"/>
        <w:ind w:left="-426" w:firstLine="0"/>
        <w:jc w:val="left"/>
        <w:rPr>
          <w:sz w:val="24"/>
          <w:szCs w:val="24"/>
        </w:rPr>
      </w:pPr>
      <w:r w:rsidRPr="00EA1276">
        <w:rPr>
          <w:sz w:val="24"/>
          <w:szCs w:val="24"/>
        </w:rPr>
        <w:t>-  навык самостоятельной работы  и работы в группе при выполнении практических творческих работ;</w:t>
      </w:r>
    </w:p>
    <w:p w:rsidR="005713DC" w:rsidRDefault="00212170" w:rsidP="00AB2080">
      <w:pPr>
        <w:pStyle w:val="1"/>
        <w:ind w:left="-426" w:firstLine="0"/>
        <w:jc w:val="left"/>
        <w:rPr>
          <w:sz w:val="24"/>
          <w:szCs w:val="24"/>
        </w:rPr>
      </w:pPr>
      <w:r w:rsidRPr="00EA1276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</w:t>
      </w:r>
      <w:r w:rsidRPr="00EA1276">
        <w:rPr>
          <w:sz w:val="24"/>
          <w:szCs w:val="24"/>
        </w:rPr>
        <w:t>ориентации на понимание причин успеха в творческой деятельности;</w:t>
      </w:r>
    </w:p>
    <w:p w:rsidR="00212170" w:rsidRPr="00EA1276" w:rsidRDefault="00212170" w:rsidP="00AB2080">
      <w:pPr>
        <w:pStyle w:val="1"/>
        <w:ind w:left="-426" w:firstLine="0"/>
        <w:jc w:val="left"/>
        <w:rPr>
          <w:sz w:val="24"/>
          <w:szCs w:val="24"/>
        </w:rPr>
      </w:pPr>
      <w:r w:rsidRPr="00EA1276">
        <w:rPr>
          <w:sz w:val="24"/>
          <w:szCs w:val="24"/>
        </w:rPr>
        <w:t>- способность к самооценке на основе критерия успешности деятельности;</w:t>
      </w:r>
    </w:p>
    <w:p w:rsidR="005713DC" w:rsidRDefault="006002B8" w:rsidP="00AB2080">
      <w:pPr>
        <w:pStyle w:val="1"/>
        <w:ind w:left="-426"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 w:rsidR="00212170" w:rsidRPr="00EA1276">
        <w:rPr>
          <w:sz w:val="24"/>
          <w:szCs w:val="24"/>
        </w:rPr>
        <w:t xml:space="preserve"> основы социально ценных личностных и нравственных качеств: трудолюбие, организованность, добросовестное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212170" w:rsidRPr="00EA1276" w:rsidRDefault="00212170" w:rsidP="00AB2080">
      <w:pPr>
        <w:pStyle w:val="1"/>
        <w:ind w:left="-426" w:firstLine="0"/>
        <w:jc w:val="left"/>
        <w:rPr>
          <w:sz w:val="24"/>
          <w:szCs w:val="24"/>
        </w:rPr>
      </w:pPr>
      <w:r w:rsidRPr="00EA1276">
        <w:rPr>
          <w:sz w:val="24"/>
          <w:szCs w:val="24"/>
        </w:rPr>
        <w:t>- возможности реализовывать творческий потенциал в собственной художественно-творческой деятельности, осуществлять самореализацию и самоопределение личности на эстетическом уровне;</w:t>
      </w:r>
    </w:p>
    <w:p w:rsidR="00212170" w:rsidRPr="005713DC" w:rsidRDefault="00212170" w:rsidP="00AB2080">
      <w:pPr>
        <w:pStyle w:val="1"/>
        <w:ind w:left="-426" w:firstLine="0"/>
        <w:jc w:val="left"/>
        <w:rPr>
          <w:sz w:val="24"/>
          <w:szCs w:val="24"/>
        </w:rPr>
      </w:pPr>
      <w:r w:rsidRPr="005547ED">
        <w:rPr>
          <w:i/>
          <w:sz w:val="24"/>
          <w:szCs w:val="24"/>
          <w:u w:val="single"/>
        </w:rPr>
        <w:t>В сфере регулятивных  универсальных учебных действий  учащиеся научатся:</w:t>
      </w:r>
    </w:p>
    <w:p w:rsidR="005713DC" w:rsidRDefault="00212170" w:rsidP="00AB2080">
      <w:pPr>
        <w:pStyle w:val="1"/>
        <w:ind w:left="-426" w:firstLine="0"/>
        <w:jc w:val="left"/>
        <w:rPr>
          <w:sz w:val="24"/>
          <w:szCs w:val="24"/>
        </w:rPr>
      </w:pPr>
      <w:r w:rsidRPr="00EA1276">
        <w:rPr>
          <w:sz w:val="24"/>
          <w:szCs w:val="24"/>
        </w:rPr>
        <w:t>- выбирать художественные материалы, средства художественной выразительности для создания творческих работ. Решать художественные задачи с опорой на знания о цвете, правил композиций, усвоенных способах действий;</w:t>
      </w:r>
    </w:p>
    <w:p w:rsidR="005713DC" w:rsidRDefault="00212170" w:rsidP="00AB2080">
      <w:pPr>
        <w:pStyle w:val="1"/>
        <w:ind w:left="-426" w:firstLine="0"/>
        <w:jc w:val="left"/>
        <w:rPr>
          <w:sz w:val="24"/>
          <w:szCs w:val="24"/>
        </w:rPr>
      </w:pPr>
      <w:r w:rsidRPr="00EA1276">
        <w:rPr>
          <w:sz w:val="24"/>
          <w:szCs w:val="24"/>
        </w:rPr>
        <w:lastRenderedPageBreak/>
        <w:t>- учитывать выделенные ориентиры действий, планировать свои действия;</w:t>
      </w:r>
    </w:p>
    <w:p w:rsidR="005713DC" w:rsidRDefault="00212170" w:rsidP="00AB2080">
      <w:pPr>
        <w:pStyle w:val="1"/>
        <w:ind w:left="-426" w:firstLine="0"/>
        <w:jc w:val="left"/>
        <w:rPr>
          <w:sz w:val="24"/>
          <w:szCs w:val="24"/>
        </w:rPr>
      </w:pPr>
      <w:r w:rsidRPr="00EA1276">
        <w:rPr>
          <w:sz w:val="24"/>
          <w:szCs w:val="24"/>
        </w:rPr>
        <w:t>- осуществлять итоговый и пошаговый контроль в своей творческой деятельности;</w:t>
      </w:r>
    </w:p>
    <w:p w:rsidR="005713DC" w:rsidRDefault="00212170" w:rsidP="00AB2080">
      <w:pPr>
        <w:pStyle w:val="1"/>
        <w:ind w:left="-426" w:firstLine="0"/>
        <w:jc w:val="left"/>
        <w:rPr>
          <w:sz w:val="24"/>
          <w:szCs w:val="24"/>
        </w:rPr>
      </w:pPr>
      <w:r w:rsidRPr="00EA1276">
        <w:rPr>
          <w:sz w:val="24"/>
          <w:szCs w:val="24"/>
        </w:rPr>
        <w:t>- адекватно воспринимать оценку своих работ окружающих;</w:t>
      </w:r>
    </w:p>
    <w:p w:rsidR="00212170" w:rsidRPr="00EA1276" w:rsidRDefault="00212170" w:rsidP="00AB2080">
      <w:pPr>
        <w:pStyle w:val="1"/>
        <w:ind w:left="-426" w:firstLine="0"/>
        <w:jc w:val="left"/>
        <w:rPr>
          <w:sz w:val="24"/>
          <w:szCs w:val="24"/>
        </w:rPr>
      </w:pPr>
      <w:r w:rsidRPr="00EA1276">
        <w:rPr>
          <w:sz w:val="24"/>
          <w:szCs w:val="24"/>
        </w:rPr>
        <w:t xml:space="preserve">- навыкам работы с </w:t>
      </w:r>
      <w:r>
        <w:rPr>
          <w:sz w:val="24"/>
          <w:szCs w:val="24"/>
        </w:rPr>
        <w:t xml:space="preserve">тестом </w:t>
      </w:r>
      <w:r w:rsidRPr="00EA1276">
        <w:rPr>
          <w:sz w:val="24"/>
          <w:szCs w:val="24"/>
        </w:rPr>
        <w:t>и навыкам создания образов посредством различных технологий;</w:t>
      </w:r>
    </w:p>
    <w:p w:rsidR="005713DC" w:rsidRDefault="00212170" w:rsidP="00AB2080">
      <w:pPr>
        <w:pStyle w:val="1"/>
        <w:ind w:left="-426" w:firstLine="0"/>
        <w:jc w:val="left"/>
        <w:rPr>
          <w:sz w:val="24"/>
          <w:szCs w:val="24"/>
        </w:rPr>
      </w:pPr>
      <w:r w:rsidRPr="00EA1276">
        <w:rPr>
          <w:sz w:val="24"/>
          <w:szCs w:val="24"/>
        </w:rPr>
        <w:t>- вносить необходимые коррективы в действие после его завершения на основе оценки и характере сделанных ошибок.</w:t>
      </w:r>
    </w:p>
    <w:p w:rsidR="006002B8" w:rsidRDefault="006002B8" w:rsidP="00AB2080">
      <w:pPr>
        <w:ind w:left="-426"/>
        <w:rPr>
          <w:i/>
          <w:sz w:val="24"/>
          <w:szCs w:val="24"/>
          <w:u w:val="single"/>
        </w:rPr>
      </w:pPr>
    </w:p>
    <w:p w:rsidR="005713DC" w:rsidRDefault="00212170" w:rsidP="00AB2080">
      <w:pPr>
        <w:ind w:left="-426"/>
        <w:rPr>
          <w:sz w:val="24"/>
          <w:szCs w:val="24"/>
        </w:rPr>
      </w:pPr>
      <w:r w:rsidRPr="005547ED">
        <w:rPr>
          <w:i/>
          <w:sz w:val="24"/>
          <w:szCs w:val="24"/>
          <w:u w:val="single"/>
        </w:rPr>
        <w:t>В сфере познавательных   универсальных учебных действий  учащиеся научатся:</w:t>
      </w:r>
    </w:p>
    <w:p w:rsidR="00212170" w:rsidRPr="00EA1276" w:rsidRDefault="00212170" w:rsidP="00AB2080">
      <w:pPr>
        <w:ind w:left="-426"/>
        <w:rPr>
          <w:sz w:val="24"/>
          <w:szCs w:val="24"/>
        </w:rPr>
      </w:pPr>
      <w:r w:rsidRPr="00EA1276">
        <w:rPr>
          <w:sz w:val="24"/>
          <w:szCs w:val="24"/>
        </w:rPr>
        <w:t>- приобретать и осуществлять практические навыки и умения в художественном творчестве;</w:t>
      </w:r>
    </w:p>
    <w:p w:rsidR="00212170" w:rsidRPr="00EA1276" w:rsidRDefault="00212170" w:rsidP="00AB2080">
      <w:pPr>
        <w:ind w:left="-426"/>
        <w:rPr>
          <w:sz w:val="24"/>
          <w:szCs w:val="24"/>
        </w:rPr>
      </w:pPr>
      <w:r w:rsidRPr="00EA1276">
        <w:rPr>
          <w:sz w:val="24"/>
          <w:szCs w:val="24"/>
        </w:rPr>
        <w:t>- развивать художественный вкус как способность чувствовать и воспринимать многообразие видов и жанров искусства;</w:t>
      </w:r>
    </w:p>
    <w:p w:rsidR="005713DC" w:rsidRDefault="00212170" w:rsidP="00AB2080">
      <w:pPr>
        <w:ind w:left="-426"/>
        <w:rPr>
          <w:sz w:val="24"/>
          <w:szCs w:val="24"/>
        </w:rPr>
      </w:pPr>
      <w:r w:rsidRPr="00EA1276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EA1276">
        <w:rPr>
          <w:sz w:val="24"/>
          <w:szCs w:val="24"/>
        </w:rPr>
        <w:t>художественно – образному, эстетическому типу мышления, формированию целостного восприятия мира;</w:t>
      </w:r>
    </w:p>
    <w:p w:rsidR="005713DC" w:rsidRDefault="00212170" w:rsidP="00AB2080">
      <w:pPr>
        <w:ind w:left="-426"/>
        <w:rPr>
          <w:sz w:val="24"/>
          <w:szCs w:val="24"/>
        </w:rPr>
      </w:pPr>
      <w:r w:rsidRPr="00EA1276">
        <w:rPr>
          <w:sz w:val="24"/>
          <w:szCs w:val="24"/>
        </w:rPr>
        <w:t>-  развивать  фантазию, воображения, художественную интуицию, память;</w:t>
      </w:r>
    </w:p>
    <w:p w:rsidR="005713DC" w:rsidRDefault="00212170" w:rsidP="00AB2080">
      <w:pPr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A1276">
        <w:rPr>
          <w:sz w:val="24"/>
          <w:szCs w:val="24"/>
        </w:rPr>
        <w:t>р</w:t>
      </w:r>
      <w:r w:rsidR="006002B8">
        <w:rPr>
          <w:sz w:val="24"/>
          <w:szCs w:val="24"/>
        </w:rPr>
        <w:t xml:space="preserve">азвивать критическое мышление, </w:t>
      </w:r>
      <w:r w:rsidRPr="00EA1276">
        <w:rPr>
          <w:sz w:val="24"/>
          <w:szCs w:val="24"/>
        </w:rPr>
        <w:t xml:space="preserve"> способности аргументировать свою точку зрения</w:t>
      </w:r>
    </w:p>
    <w:p w:rsidR="005713DC" w:rsidRDefault="00212170" w:rsidP="00AB2080">
      <w:pPr>
        <w:ind w:left="-426"/>
        <w:rPr>
          <w:sz w:val="24"/>
          <w:szCs w:val="24"/>
        </w:rPr>
      </w:pPr>
      <w:r w:rsidRPr="00F74AD3">
        <w:rPr>
          <w:i/>
          <w:sz w:val="24"/>
          <w:szCs w:val="24"/>
          <w:u w:val="single"/>
        </w:rPr>
        <w:t>В сфере коммуникативных  универсальных учебных действий  учащиеся научатся:</w:t>
      </w:r>
    </w:p>
    <w:p w:rsidR="00212170" w:rsidRPr="00EA1276" w:rsidRDefault="00212170" w:rsidP="00AB2080">
      <w:pPr>
        <w:ind w:left="-426"/>
        <w:rPr>
          <w:sz w:val="24"/>
          <w:szCs w:val="24"/>
        </w:rPr>
      </w:pPr>
      <w:r w:rsidRPr="00EA1276">
        <w:rPr>
          <w:sz w:val="24"/>
          <w:szCs w:val="24"/>
        </w:rPr>
        <w:t>-первоначальному опыту осуществления совместной продуктивной деятельности;</w:t>
      </w:r>
    </w:p>
    <w:p w:rsidR="005713DC" w:rsidRDefault="00212170" w:rsidP="00AB2080">
      <w:pPr>
        <w:ind w:left="-426"/>
        <w:rPr>
          <w:sz w:val="24"/>
          <w:szCs w:val="24"/>
        </w:rPr>
      </w:pPr>
      <w:r w:rsidRPr="00EA1276">
        <w:rPr>
          <w:sz w:val="24"/>
          <w:szCs w:val="24"/>
        </w:rPr>
        <w:t>- сотрудничать и оказывать взаимопомощь, доброжелательно и уважительно строить свое общение со сверстниками и взрослыми</w:t>
      </w:r>
    </w:p>
    <w:p w:rsidR="005713DC" w:rsidRDefault="00212170" w:rsidP="00AB2080">
      <w:pPr>
        <w:ind w:left="-426"/>
        <w:rPr>
          <w:sz w:val="24"/>
          <w:szCs w:val="24"/>
        </w:rPr>
      </w:pPr>
      <w:r w:rsidRPr="00EA1276">
        <w:rPr>
          <w:sz w:val="24"/>
          <w:szCs w:val="24"/>
        </w:rPr>
        <w:t>- формировать собственное мнение и позицию;</w:t>
      </w:r>
    </w:p>
    <w:p w:rsidR="00212170" w:rsidRPr="00EA1276" w:rsidRDefault="00212170" w:rsidP="00AB2080">
      <w:pPr>
        <w:ind w:left="-426"/>
        <w:rPr>
          <w:sz w:val="24"/>
          <w:szCs w:val="24"/>
        </w:rPr>
      </w:pPr>
      <w:r w:rsidRPr="00EA1276">
        <w:rPr>
          <w:sz w:val="24"/>
          <w:szCs w:val="24"/>
        </w:rPr>
        <w:t>- учитывать разные мнения и интересы и обосновывать собственную позицию;</w:t>
      </w:r>
    </w:p>
    <w:p w:rsidR="005713DC" w:rsidRDefault="00212170" w:rsidP="00AB2080">
      <w:pPr>
        <w:ind w:left="-426"/>
        <w:rPr>
          <w:sz w:val="24"/>
          <w:szCs w:val="24"/>
        </w:rPr>
      </w:pPr>
      <w:r w:rsidRPr="00EA1276">
        <w:rPr>
          <w:sz w:val="24"/>
          <w:szCs w:val="24"/>
        </w:rPr>
        <w:t>-задавать вопросы, необходимые для организации собственной деятельности и сотрудничества с партнером;</w:t>
      </w:r>
    </w:p>
    <w:p w:rsidR="00212170" w:rsidRDefault="00212170" w:rsidP="00AB2080">
      <w:pPr>
        <w:ind w:left="-426"/>
        <w:rPr>
          <w:sz w:val="24"/>
          <w:szCs w:val="24"/>
        </w:rPr>
      </w:pPr>
      <w:r w:rsidRPr="00EA1276">
        <w:rPr>
          <w:sz w:val="24"/>
          <w:szCs w:val="24"/>
        </w:rPr>
        <w:t>-адекватно использовать речь для планирования и регуляции своей деятельности;</w:t>
      </w:r>
    </w:p>
    <w:p w:rsidR="00F20A6E" w:rsidRDefault="00F20A6E" w:rsidP="00AB2080">
      <w:pPr>
        <w:ind w:left="-426"/>
        <w:rPr>
          <w:sz w:val="24"/>
          <w:szCs w:val="24"/>
        </w:rPr>
      </w:pPr>
    </w:p>
    <w:p w:rsidR="00212170" w:rsidRPr="008A0980" w:rsidRDefault="00212170" w:rsidP="00AB2080">
      <w:pPr>
        <w:ind w:left="-426"/>
        <w:rPr>
          <w:b/>
        </w:rPr>
      </w:pPr>
      <w:r w:rsidRPr="008A0980">
        <w:rPr>
          <w:b/>
        </w:rPr>
        <w:t>Оценка  планируемых результатов освоения программы</w:t>
      </w:r>
    </w:p>
    <w:p w:rsidR="00212170" w:rsidRDefault="00212170" w:rsidP="00AB2080">
      <w:pPr>
        <w:ind w:left="-426"/>
        <w:rPr>
          <w:b/>
        </w:rPr>
      </w:pPr>
      <w:r w:rsidRPr="00EA1276">
        <w:rPr>
          <w:color w:val="000000"/>
          <w:sz w:val="24"/>
          <w:szCs w:val="24"/>
        </w:rPr>
        <w:t xml:space="preserve">Система </w:t>
      </w:r>
      <w:r w:rsidRPr="00EA1276">
        <w:rPr>
          <w:b/>
          <w:color w:val="000000"/>
          <w:sz w:val="24"/>
          <w:szCs w:val="24"/>
        </w:rPr>
        <w:t>отслеживания и оценивания результатов</w:t>
      </w:r>
      <w:r w:rsidRPr="00EA1276">
        <w:rPr>
          <w:color w:val="000000"/>
          <w:sz w:val="24"/>
          <w:szCs w:val="24"/>
        </w:rPr>
        <w:t xml:space="preserve"> обучения детей</w:t>
      </w:r>
      <w:r w:rsidRPr="00EA1276">
        <w:rPr>
          <w:sz w:val="24"/>
          <w:szCs w:val="24"/>
        </w:rPr>
        <w:t xml:space="preserve">  проходит </w:t>
      </w:r>
      <w:r>
        <w:rPr>
          <w:sz w:val="24"/>
          <w:szCs w:val="24"/>
        </w:rPr>
        <w:t xml:space="preserve">через участие их в выставках, </w:t>
      </w:r>
      <w:r w:rsidRPr="00EA1276">
        <w:rPr>
          <w:sz w:val="24"/>
          <w:szCs w:val="24"/>
        </w:rPr>
        <w:t xml:space="preserve"> конкурс</w:t>
      </w:r>
      <w:r>
        <w:rPr>
          <w:sz w:val="24"/>
          <w:szCs w:val="24"/>
        </w:rPr>
        <w:t>ах</w:t>
      </w:r>
      <w:r w:rsidRPr="00EA1276">
        <w:rPr>
          <w:sz w:val="24"/>
          <w:szCs w:val="24"/>
        </w:rPr>
        <w:t>, фестивал</w:t>
      </w:r>
      <w:r>
        <w:rPr>
          <w:sz w:val="24"/>
          <w:szCs w:val="24"/>
        </w:rPr>
        <w:t>ях</w:t>
      </w:r>
      <w:r w:rsidRPr="00EA1276">
        <w:rPr>
          <w:sz w:val="24"/>
          <w:szCs w:val="24"/>
        </w:rPr>
        <w:t>, массовых мероприяти</w:t>
      </w:r>
      <w:r>
        <w:rPr>
          <w:sz w:val="24"/>
          <w:szCs w:val="24"/>
        </w:rPr>
        <w:t>ях</w:t>
      </w:r>
      <w:r w:rsidR="00F20A6E">
        <w:rPr>
          <w:sz w:val="24"/>
          <w:szCs w:val="24"/>
        </w:rPr>
        <w:t xml:space="preserve">. </w:t>
      </w:r>
    </w:p>
    <w:p w:rsidR="00212170" w:rsidRDefault="00212170" w:rsidP="00AB2080">
      <w:pPr>
        <w:ind w:left="-426"/>
        <w:rPr>
          <w:b/>
        </w:rPr>
      </w:pPr>
    </w:p>
    <w:p w:rsidR="002E487D" w:rsidRDefault="002E487D" w:rsidP="002E487D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p w:rsidR="002E487D" w:rsidRDefault="002E487D" w:rsidP="002E487D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p w:rsidR="002E487D" w:rsidRDefault="00BB5626" w:rsidP="002E487D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  <w:r w:rsidRPr="00AC3589">
        <w:rPr>
          <w:rFonts w:ascii="Times New Roman" w:hAnsi="Times New Roman"/>
          <w:b/>
          <w:sz w:val="24"/>
          <w:szCs w:val="24"/>
        </w:rPr>
        <w:lastRenderedPageBreak/>
        <w:t>Тематический план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E487D" w:rsidRPr="00AC3589" w:rsidRDefault="002E487D" w:rsidP="002E487D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58"/>
        <w:gridCol w:w="6726"/>
        <w:gridCol w:w="1687"/>
      </w:tblGrid>
      <w:tr w:rsidR="002E487D" w:rsidRPr="002E487D" w:rsidTr="00DD4EAC">
        <w:tc>
          <w:tcPr>
            <w:tcW w:w="1158" w:type="dxa"/>
          </w:tcPr>
          <w:p w:rsidR="002E487D" w:rsidRPr="002E487D" w:rsidRDefault="002E487D" w:rsidP="00DD4EAC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E487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E487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E487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2E487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26" w:type="dxa"/>
          </w:tcPr>
          <w:p w:rsidR="002E487D" w:rsidRPr="002E487D" w:rsidRDefault="002E487D" w:rsidP="00DD4EAC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E487D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687" w:type="dxa"/>
          </w:tcPr>
          <w:p w:rsidR="002E487D" w:rsidRPr="002E487D" w:rsidRDefault="002E487D" w:rsidP="00DD4EAC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E487D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2E487D" w:rsidRPr="00AC3589" w:rsidTr="00DD4EAC">
        <w:tc>
          <w:tcPr>
            <w:tcW w:w="1158" w:type="dxa"/>
          </w:tcPr>
          <w:p w:rsidR="002E487D" w:rsidRPr="00886311" w:rsidRDefault="002E487D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6726" w:type="dxa"/>
          </w:tcPr>
          <w:p w:rsidR="002E487D" w:rsidRPr="00AC3589" w:rsidRDefault="002E487D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 и приспособления для изготовления украшений из солёного теста.</w:t>
            </w:r>
          </w:p>
        </w:tc>
        <w:tc>
          <w:tcPr>
            <w:tcW w:w="1687" w:type="dxa"/>
          </w:tcPr>
          <w:p w:rsidR="002E487D" w:rsidRPr="00AC3589" w:rsidRDefault="002E487D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</w:tr>
      <w:tr w:rsidR="002E487D" w:rsidRPr="00AC3589" w:rsidTr="00DD4EAC">
        <w:tc>
          <w:tcPr>
            <w:tcW w:w="1158" w:type="dxa"/>
          </w:tcPr>
          <w:p w:rsidR="002E487D" w:rsidRPr="00AC3589" w:rsidRDefault="002E487D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726" w:type="dxa"/>
          </w:tcPr>
          <w:p w:rsidR="002E487D" w:rsidRPr="00AC3589" w:rsidRDefault="002E487D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этапы изготовления и обработки изделий.</w:t>
            </w:r>
          </w:p>
        </w:tc>
        <w:tc>
          <w:tcPr>
            <w:tcW w:w="1687" w:type="dxa"/>
          </w:tcPr>
          <w:p w:rsidR="002E487D" w:rsidRPr="00AC3589" w:rsidRDefault="002E487D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</w:tr>
      <w:tr w:rsidR="002E487D" w:rsidRPr="00AC3589" w:rsidTr="00DD4EAC">
        <w:tc>
          <w:tcPr>
            <w:tcW w:w="1158" w:type="dxa"/>
          </w:tcPr>
          <w:p w:rsidR="002E487D" w:rsidRPr="00AC3589" w:rsidRDefault="004A2375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E48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26" w:type="dxa"/>
          </w:tcPr>
          <w:p w:rsidR="002E487D" w:rsidRPr="00AC3589" w:rsidRDefault="002E487D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мелких орнаментальных деталей.</w:t>
            </w:r>
          </w:p>
        </w:tc>
        <w:tc>
          <w:tcPr>
            <w:tcW w:w="1687" w:type="dxa"/>
          </w:tcPr>
          <w:p w:rsidR="002E487D" w:rsidRPr="00AC3589" w:rsidRDefault="002E487D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</w:t>
            </w:r>
          </w:p>
        </w:tc>
      </w:tr>
      <w:tr w:rsidR="002E487D" w:rsidRPr="00AC3589" w:rsidTr="00DD4EAC">
        <w:tc>
          <w:tcPr>
            <w:tcW w:w="1158" w:type="dxa"/>
          </w:tcPr>
          <w:p w:rsidR="002E487D" w:rsidRPr="00AC3589" w:rsidRDefault="004A2375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E48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26" w:type="dxa"/>
          </w:tcPr>
          <w:p w:rsidR="002E487D" w:rsidRPr="00AC3589" w:rsidRDefault="002E487D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композиций из мелких орнаментальных деталей.</w:t>
            </w:r>
          </w:p>
        </w:tc>
        <w:tc>
          <w:tcPr>
            <w:tcW w:w="1687" w:type="dxa"/>
          </w:tcPr>
          <w:p w:rsidR="002E487D" w:rsidRPr="00AC3589" w:rsidRDefault="002E487D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</w:t>
            </w:r>
          </w:p>
        </w:tc>
      </w:tr>
      <w:tr w:rsidR="002E487D" w:rsidRPr="00AC3589" w:rsidTr="00DD4EAC">
        <w:tc>
          <w:tcPr>
            <w:tcW w:w="1158" w:type="dxa"/>
          </w:tcPr>
          <w:p w:rsidR="002E487D" w:rsidRPr="00AC3589" w:rsidRDefault="004A2375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E48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26" w:type="dxa"/>
          </w:tcPr>
          <w:p w:rsidR="002E487D" w:rsidRPr="00AC3589" w:rsidRDefault="002E487D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Медальоны.</w:t>
            </w:r>
          </w:p>
        </w:tc>
        <w:tc>
          <w:tcPr>
            <w:tcW w:w="1687" w:type="dxa"/>
          </w:tcPr>
          <w:p w:rsidR="002E487D" w:rsidRPr="00AC3589" w:rsidRDefault="002E487D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</w:t>
            </w:r>
          </w:p>
        </w:tc>
      </w:tr>
      <w:tr w:rsidR="002E487D" w:rsidRPr="00AC3589" w:rsidTr="00DD4EAC">
        <w:tc>
          <w:tcPr>
            <w:tcW w:w="1158" w:type="dxa"/>
          </w:tcPr>
          <w:p w:rsidR="002E487D" w:rsidRPr="00AC3589" w:rsidRDefault="004A2375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E48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26" w:type="dxa"/>
          </w:tcPr>
          <w:p w:rsidR="002E487D" w:rsidRPr="00AC3589" w:rsidRDefault="002E487D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Плоские украшения и панно, выполненные с помощью шаблона.</w:t>
            </w:r>
          </w:p>
        </w:tc>
        <w:tc>
          <w:tcPr>
            <w:tcW w:w="1687" w:type="dxa"/>
          </w:tcPr>
          <w:p w:rsidR="002E487D" w:rsidRPr="00AC3589" w:rsidRDefault="002E487D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</w:t>
            </w:r>
          </w:p>
        </w:tc>
      </w:tr>
      <w:tr w:rsidR="002E487D" w:rsidRPr="00AC3589" w:rsidTr="00DD4EAC">
        <w:tc>
          <w:tcPr>
            <w:tcW w:w="1158" w:type="dxa"/>
          </w:tcPr>
          <w:p w:rsidR="002E487D" w:rsidRPr="00AC3589" w:rsidRDefault="004A2375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E48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26" w:type="dxa"/>
          </w:tcPr>
          <w:p w:rsidR="002E487D" w:rsidRPr="00AC3589" w:rsidRDefault="002E487D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Кольца и подковы.</w:t>
            </w:r>
          </w:p>
        </w:tc>
        <w:tc>
          <w:tcPr>
            <w:tcW w:w="1687" w:type="dxa"/>
          </w:tcPr>
          <w:p w:rsidR="002E487D" w:rsidRPr="00AC3589" w:rsidRDefault="002E487D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</w:t>
            </w:r>
          </w:p>
        </w:tc>
      </w:tr>
      <w:tr w:rsidR="002E487D" w:rsidRPr="00AC3589" w:rsidTr="00DD4EAC">
        <w:tc>
          <w:tcPr>
            <w:tcW w:w="1158" w:type="dxa"/>
          </w:tcPr>
          <w:p w:rsidR="002E487D" w:rsidRPr="00AC3589" w:rsidRDefault="004A2375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E48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26" w:type="dxa"/>
          </w:tcPr>
          <w:p w:rsidR="002E487D" w:rsidRPr="00AC3589" w:rsidRDefault="002E487D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Объёмные лепные фигурки.</w:t>
            </w:r>
          </w:p>
        </w:tc>
        <w:tc>
          <w:tcPr>
            <w:tcW w:w="1687" w:type="dxa"/>
          </w:tcPr>
          <w:p w:rsidR="002E487D" w:rsidRPr="00AC3589" w:rsidRDefault="002E487D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ч</w:t>
            </w:r>
          </w:p>
        </w:tc>
      </w:tr>
      <w:tr w:rsidR="002E487D" w:rsidRPr="00AC3589" w:rsidTr="00DD4EAC">
        <w:tc>
          <w:tcPr>
            <w:tcW w:w="1158" w:type="dxa"/>
          </w:tcPr>
          <w:p w:rsidR="002E487D" w:rsidRPr="00AC3589" w:rsidRDefault="004A2375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2E48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26" w:type="dxa"/>
          </w:tcPr>
          <w:p w:rsidR="002E487D" w:rsidRPr="00AC3589" w:rsidRDefault="002E487D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Рельефы.</w:t>
            </w:r>
          </w:p>
        </w:tc>
        <w:tc>
          <w:tcPr>
            <w:tcW w:w="1687" w:type="dxa"/>
          </w:tcPr>
          <w:p w:rsidR="002E487D" w:rsidRPr="00AC3589" w:rsidRDefault="002E487D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ч</w:t>
            </w:r>
          </w:p>
        </w:tc>
      </w:tr>
      <w:tr w:rsidR="002E487D" w:rsidRPr="00AC3589" w:rsidTr="00DD4EAC">
        <w:tc>
          <w:tcPr>
            <w:tcW w:w="1158" w:type="dxa"/>
          </w:tcPr>
          <w:p w:rsidR="002E487D" w:rsidRPr="00AC3589" w:rsidRDefault="004A2375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E48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26" w:type="dxa"/>
          </w:tcPr>
          <w:p w:rsidR="002E487D" w:rsidRPr="00AC3589" w:rsidRDefault="002E487D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Декорирование посуды.</w:t>
            </w:r>
          </w:p>
        </w:tc>
        <w:tc>
          <w:tcPr>
            <w:tcW w:w="1687" w:type="dxa"/>
          </w:tcPr>
          <w:p w:rsidR="002E487D" w:rsidRPr="00AC3589" w:rsidRDefault="002E487D" w:rsidP="00DD4EA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</w:t>
            </w:r>
          </w:p>
        </w:tc>
      </w:tr>
    </w:tbl>
    <w:p w:rsidR="002E487D" w:rsidRDefault="002E487D" w:rsidP="002E487D">
      <w:pPr>
        <w:ind w:left="-851"/>
        <w:rPr>
          <w:b/>
        </w:rPr>
      </w:pPr>
    </w:p>
    <w:p w:rsidR="00BB5626" w:rsidRDefault="00BB5626" w:rsidP="00AB2080">
      <w:pPr>
        <w:spacing w:after="0"/>
        <w:ind w:left="-426"/>
        <w:contextualSpacing/>
        <w:rPr>
          <w:rFonts w:ascii="Times New Roman" w:hAnsi="Times New Roman"/>
          <w:b/>
          <w:sz w:val="24"/>
          <w:szCs w:val="24"/>
        </w:rPr>
      </w:pPr>
    </w:p>
    <w:p w:rsidR="002E487D" w:rsidRPr="00CE0947" w:rsidRDefault="002E487D" w:rsidP="00AB2080">
      <w:pPr>
        <w:spacing w:after="0"/>
        <w:ind w:left="-426"/>
        <w:contextualSpacing/>
        <w:rPr>
          <w:rFonts w:ascii="Times New Roman" w:hAnsi="Times New Roman"/>
          <w:b/>
          <w:sz w:val="24"/>
          <w:szCs w:val="24"/>
          <w:lang w:val="en-US"/>
        </w:rPr>
      </w:pPr>
    </w:p>
    <w:p w:rsidR="00BB5626" w:rsidRPr="00AC3589" w:rsidRDefault="00BB5626" w:rsidP="00AB2080">
      <w:pPr>
        <w:spacing w:after="0"/>
        <w:ind w:left="-426"/>
        <w:contextualSpacing/>
        <w:rPr>
          <w:rFonts w:ascii="Times New Roman" w:hAnsi="Times New Roman"/>
          <w:b/>
          <w:sz w:val="24"/>
          <w:szCs w:val="24"/>
        </w:rPr>
      </w:pPr>
    </w:p>
    <w:p w:rsidR="00212170" w:rsidRDefault="00212170" w:rsidP="00AB2080">
      <w:pPr>
        <w:ind w:left="-426"/>
        <w:rPr>
          <w:b/>
        </w:rPr>
      </w:pPr>
    </w:p>
    <w:p w:rsidR="00212170" w:rsidRDefault="00DB44A3" w:rsidP="00AB2080">
      <w:pPr>
        <w:ind w:left="-426"/>
        <w:rPr>
          <w:b/>
        </w:rPr>
      </w:pPr>
      <w:r>
        <w:rPr>
          <w:b/>
        </w:rPr>
        <w:t>Содержание учебного материала.</w:t>
      </w:r>
    </w:p>
    <w:p w:rsidR="00775743" w:rsidRDefault="00DB44A3" w:rsidP="00AB2080">
      <w:pPr>
        <w:ind w:left="-426"/>
        <w:rPr>
          <w:rFonts w:ascii="Times New Roman" w:hAnsi="Times New Roman"/>
          <w:sz w:val="24"/>
          <w:szCs w:val="24"/>
        </w:rPr>
      </w:pPr>
      <w:r w:rsidRPr="00F54FA3">
        <w:rPr>
          <w:rFonts w:ascii="Times New Roman" w:hAnsi="Times New Roman"/>
          <w:i/>
          <w:sz w:val="24"/>
          <w:szCs w:val="24"/>
        </w:rPr>
        <w:t>Тема 1:</w:t>
      </w:r>
      <w:r>
        <w:rPr>
          <w:rFonts w:ascii="Times New Roman" w:hAnsi="Times New Roman"/>
          <w:sz w:val="24"/>
          <w:szCs w:val="24"/>
        </w:rPr>
        <w:t xml:space="preserve"> Материалы и приспособления для изготовления украшений из солёного теста.</w:t>
      </w:r>
    </w:p>
    <w:p w:rsidR="00775743" w:rsidRDefault="00F00C06" w:rsidP="00AB2080">
      <w:pPr>
        <w:ind w:left="-426"/>
        <w:rPr>
          <w:rFonts w:ascii="Times New Roman" w:hAnsi="Times New Roman"/>
          <w:sz w:val="24"/>
          <w:szCs w:val="24"/>
        </w:rPr>
      </w:pPr>
      <w:r w:rsidRPr="00F00C06">
        <w:rPr>
          <w:rFonts w:ascii="Times New Roman" w:hAnsi="Times New Roman"/>
          <w:sz w:val="24"/>
          <w:szCs w:val="24"/>
        </w:rPr>
        <w:t xml:space="preserve">Подбор муки, других </w:t>
      </w:r>
      <w:proofErr w:type="spellStart"/>
      <w:r w:rsidRPr="00F00C06">
        <w:rPr>
          <w:rFonts w:ascii="Times New Roman" w:hAnsi="Times New Roman"/>
          <w:sz w:val="24"/>
          <w:szCs w:val="24"/>
        </w:rPr>
        <w:t>ингридиентов</w:t>
      </w:r>
      <w:proofErr w:type="spellEnd"/>
      <w:r w:rsidRPr="00F00C06">
        <w:rPr>
          <w:rFonts w:ascii="Times New Roman" w:hAnsi="Times New Roman"/>
          <w:sz w:val="24"/>
          <w:szCs w:val="24"/>
        </w:rPr>
        <w:t xml:space="preserve"> (соль, вода, клей) для теста. Инструменты для основных и отделочных работ. Организация рабочего места. Культура труда. Правила безопасности во время работы, краски, лаки для окончательной обработки изделий.</w:t>
      </w:r>
    </w:p>
    <w:p w:rsidR="00775743" w:rsidRPr="00AC3589" w:rsidRDefault="00775743" w:rsidP="00AB2080">
      <w:pPr>
        <w:spacing w:after="0"/>
        <w:ind w:left="-426"/>
        <w:contextualSpacing/>
        <w:rPr>
          <w:rFonts w:ascii="Times New Roman" w:hAnsi="Times New Roman"/>
          <w:sz w:val="24"/>
          <w:szCs w:val="24"/>
        </w:rPr>
      </w:pPr>
      <w:r w:rsidRPr="00F54FA3">
        <w:rPr>
          <w:rFonts w:ascii="Times New Roman" w:hAnsi="Times New Roman"/>
          <w:i/>
          <w:sz w:val="24"/>
          <w:szCs w:val="24"/>
        </w:rPr>
        <w:t>Тема 2:</w:t>
      </w:r>
      <w:r>
        <w:rPr>
          <w:rFonts w:ascii="Times New Roman" w:hAnsi="Times New Roman"/>
          <w:sz w:val="24"/>
          <w:szCs w:val="24"/>
        </w:rPr>
        <w:t xml:space="preserve"> Общие этапы изготовления и обработки изделий.</w:t>
      </w:r>
    </w:p>
    <w:p w:rsidR="00F00C06" w:rsidRDefault="00F00C06" w:rsidP="00AB2080">
      <w:pPr>
        <w:ind w:left="-426"/>
        <w:rPr>
          <w:sz w:val="24"/>
          <w:szCs w:val="24"/>
        </w:rPr>
      </w:pPr>
      <w:r w:rsidRPr="00F00C06">
        <w:rPr>
          <w:sz w:val="24"/>
          <w:szCs w:val="24"/>
        </w:rPr>
        <w:t>Приготовление теста и его основной рецепт. Замес до пластического состояния. Окрашивание теста при помощи пищевых красителей. Способы сушки изделий из соленого теста. Глазирование. Окрашивание готовых изделий. Лакирование.</w:t>
      </w:r>
    </w:p>
    <w:p w:rsidR="00775743" w:rsidRDefault="00F00C06" w:rsidP="00AB2080">
      <w:pPr>
        <w:ind w:left="-426"/>
        <w:rPr>
          <w:rFonts w:ascii="Times New Roman" w:hAnsi="Times New Roman"/>
          <w:sz w:val="24"/>
          <w:szCs w:val="24"/>
        </w:rPr>
      </w:pPr>
      <w:r w:rsidRPr="00F54FA3">
        <w:rPr>
          <w:i/>
          <w:sz w:val="24"/>
          <w:szCs w:val="24"/>
        </w:rPr>
        <w:t xml:space="preserve"> </w:t>
      </w:r>
      <w:r w:rsidR="00775743" w:rsidRPr="00F54FA3">
        <w:rPr>
          <w:i/>
          <w:sz w:val="24"/>
          <w:szCs w:val="24"/>
        </w:rPr>
        <w:t>Тема 3:</w:t>
      </w:r>
      <w:r w:rsidR="00775743">
        <w:rPr>
          <w:sz w:val="24"/>
          <w:szCs w:val="24"/>
        </w:rPr>
        <w:t xml:space="preserve"> </w:t>
      </w:r>
      <w:r w:rsidR="00775743">
        <w:rPr>
          <w:rFonts w:ascii="Times New Roman" w:hAnsi="Times New Roman"/>
          <w:sz w:val="24"/>
          <w:szCs w:val="24"/>
        </w:rPr>
        <w:t>Изготовление мелких орнаментальных деталей.</w:t>
      </w:r>
    </w:p>
    <w:p w:rsidR="00775743" w:rsidRDefault="00F00C06" w:rsidP="00AB2080">
      <w:pPr>
        <w:ind w:left="-426"/>
        <w:rPr>
          <w:sz w:val="24"/>
          <w:szCs w:val="24"/>
        </w:rPr>
      </w:pPr>
      <w:r>
        <w:rPr>
          <w:sz w:val="24"/>
          <w:szCs w:val="24"/>
        </w:rPr>
        <w:t>Ме</w:t>
      </w:r>
      <w:r w:rsidRPr="00F00C06">
        <w:rPr>
          <w:sz w:val="24"/>
          <w:szCs w:val="24"/>
        </w:rPr>
        <w:t>лкие детали – составные части больших композиций. Технология изготовления разных частей цветов и листьев, фруктов, ягод и овощей. Правила безопасности.</w:t>
      </w:r>
    </w:p>
    <w:p w:rsidR="00775743" w:rsidRPr="00AC3589" w:rsidRDefault="00775743" w:rsidP="00AB2080">
      <w:pPr>
        <w:spacing w:after="0"/>
        <w:ind w:left="-426"/>
        <w:contextualSpacing/>
        <w:rPr>
          <w:rFonts w:ascii="Times New Roman" w:hAnsi="Times New Roman"/>
          <w:sz w:val="24"/>
          <w:szCs w:val="24"/>
        </w:rPr>
      </w:pPr>
      <w:r w:rsidRPr="00F54FA3">
        <w:rPr>
          <w:i/>
          <w:sz w:val="24"/>
          <w:szCs w:val="24"/>
        </w:rPr>
        <w:t>Тема 4: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Составление композиций из мелких орнаментальных деталей.</w:t>
      </w:r>
    </w:p>
    <w:p w:rsidR="00775743" w:rsidRDefault="00775743" w:rsidP="00AB2080">
      <w:pPr>
        <w:ind w:left="-426"/>
        <w:rPr>
          <w:sz w:val="24"/>
          <w:szCs w:val="24"/>
        </w:rPr>
      </w:pPr>
      <w:r>
        <w:rPr>
          <w:sz w:val="24"/>
          <w:szCs w:val="24"/>
        </w:rPr>
        <w:t>Подсвечник. Корзинка.</w:t>
      </w:r>
    </w:p>
    <w:p w:rsidR="00775743" w:rsidRDefault="00775743" w:rsidP="00AB2080">
      <w:pPr>
        <w:ind w:left="-426"/>
        <w:rPr>
          <w:sz w:val="24"/>
          <w:szCs w:val="24"/>
        </w:rPr>
      </w:pPr>
      <w:r w:rsidRPr="00F54FA3">
        <w:rPr>
          <w:i/>
          <w:sz w:val="24"/>
          <w:szCs w:val="24"/>
        </w:rPr>
        <w:t>Тема 5:</w:t>
      </w:r>
      <w:r>
        <w:rPr>
          <w:sz w:val="24"/>
          <w:szCs w:val="24"/>
        </w:rPr>
        <w:t xml:space="preserve"> Медальоны.</w:t>
      </w:r>
    </w:p>
    <w:p w:rsidR="00775743" w:rsidRDefault="00F00C06" w:rsidP="00AB2080">
      <w:pPr>
        <w:ind w:left="-426"/>
        <w:rPr>
          <w:sz w:val="24"/>
          <w:szCs w:val="24"/>
        </w:rPr>
      </w:pPr>
      <w:r w:rsidRPr="00F00C06">
        <w:rPr>
          <w:sz w:val="24"/>
          <w:szCs w:val="24"/>
        </w:rPr>
        <w:t>Медальон – украшение для двери комнат. Вариант основ для медальонов. Особенности изготовления, декорирования. Технология изготовления.</w:t>
      </w:r>
    </w:p>
    <w:p w:rsidR="009C681B" w:rsidRDefault="00775743" w:rsidP="00AB2080">
      <w:pPr>
        <w:spacing w:after="0"/>
        <w:ind w:left="-426"/>
        <w:contextualSpacing/>
        <w:rPr>
          <w:rFonts w:ascii="Times New Roman" w:hAnsi="Times New Roman"/>
          <w:sz w:val="24"/>
          <w:szCs w:val="24"/>
        </w:rPr>
      </w:pPr>
      <w:r w:rsidRPr="00F54FA3">
        <w:rPr>
          <w:i/>
          <w:sz w:val="24"/>
          <w:szCs w:val="24"/>
        </w:rPr>
        <w:t>Тема 6:</w:t>
      </w:r>
      <w:r>
        <w:rPr>
          <w:sz w:val="24"/>
          <w:szCs w:val="24"/>
        </w:rPr>
        <w:t xml:space="preserve"> </w:t>
      </w:r>
      <w:r w:rsidR="009C681B">
        <w:rPr>
          <w:rFonts w:ascii="Times New Roman" w:hAnsi="Times New Roman"/>
          <w:sz w:val="24"/>
          <w:szCs w:val="24"/>
        </w:rPr>
        <w:t>Плоские украшения и панно, выполненные с помощью шаблона.</w:t>
      </w:r>
    </w:p>
    <w:p w:rsidR="00F00C06" w:rsidRDefault="00F00C06" w:rsidP="00AB2080">
      <w:pPr>
        <w:spacing w:after="0"/>
        <w:ind w:left="-426"/>
        <w:contextualSpacing/>
        <w:rPr>
          <w:rFonts w:ascii="Times New Roman" w:hAnsi="Times New Roman"/>
          <w:sz w:val="24"/>
          <w:szCs w:val="24"/>
        </w:rPr>
      </w:pPr>
      <w:r w:rsidRPr="00F00C06">
        <w:rPr>
          <w:rFonts w:ascii="Times New Roman" w:hAnsi="Times New Roman"/>
          <w:sz w:val="24"/>
          <w:szCs w:val="24"/>
        </w:rPr>
        <w:lastRenderedPageBreak/>
        <w:t>Сюжеты для композиций из теста. Картины на основе картона или фанеры. Использование сухих природных материалов для отделки. Панно на основе сказочных сюжетов.</w:t>
      </w:r>
    </w:p>
    <w:p w:rsidR="009C681B" w:rsidRDefault="00F00C06" w:rsidP="00AB2080">
      <w:pPr>
        <w:spacing w:after="0"/>
        <w:ind w:left="-42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C681B" w:rsidRPr="00AC3589" w:rsidRDefault="009C681B" w:rsidP="00AB2080">
      <w:pPr>
        <w:spacing w:after="0"/>
        <w:ind w:left="-426"/>
        <w:contextualSpacing/>
        <w:rPr>
          <w:rFonts w:ascii="Times New Roman" w:hAnsi="Times New Roman"/>
          <w:sz w:val="24"/>
          <w:szCs w:val="24"/>
        </w:rPr>
      </w:pPr>
      <w:r w:rsidRPr="00F54FA3">
        <w:rPr>
          <w:rFonts w:ascii="Times New Roman" w:hAnsi="Times New Roman"/>
          <w:i/>
          <w:sz w:val="24"/>
          <w:szCs w:val="24"/>
        </w:rPr>
        <w:t>Тема 7:</w:t>
      </w:r>
      <w:r>
        <w:rPr>
          <w:rFonts w:ascii="Times New Roman" w:hAnsi="Times New Roman"/>
          <w:sz w:val="24"/>
          <w:szCs w:val="24"/>
        </w:rPr>
        <w:t xml:space="preserve"> Кольца и подковы.</w:t>
      </w:r>
    </w:p>
    <w:p w:rsidR="00F00C06" w:rsidRDefault="00F00C06" w:rsidP="00AB2080">
      <w:pPr>
        <w:spacing w:after="0"/>
        <w:ind w:left="-426"/>
        <w:contextualSpacing/>
        <w:rPr>
          <w:rFonts w:ascii="Times New Roman" w:hAnsi="Times New Roman"/>
          <w:sz w:val="24"/>
          <w:szCs w:val="24"/>
        </w:rPr>
      </w:pPr>
      <w:r w:rsidRPr="00F00C06">
        <w:rPr>
          <w:rFonts w:ascii="Times New Roman" w:hAnsi="Times New Roman"/>
          <w:sz w:val="24"/>
          <w:szCs w:val="24"/>
        </w:rPr>
        <w:t>Сувениры и подарки из соленого теста. Материалы для изготовления. Формирование кольца или подковы из «колбаски». Выбор варианта отделки. Изготовление мелких деталей. Изготовление «</w:t>
      </w:r>
      <w:proofErr w:type="spellStart"/>
      <w:r w:rsidRPr="00F00C06">
        <w:rPr>
          <w:rFonts w:ascii="Times New Roman" w:hAnsi="Times New Roman"/>
          <w:sz w:val="24"/>
          <w:szCs w:val="24"/>
        </w:rPr>
        <w:t>локшины</w:t>
      </w:r>
      <w:proofErr w:type="spellEnd"/>
      <w:r w:rsidRPr="00F00C06">
        <w:rPr>
          <w:rFonts w:ascii="Times New Roman" w:hAnsi="Times New Roman"/>
          <w:sz w:val="24"/>
          <w:szCs w:val="24"/>
        </w:rPr>
        <w:t>» с помощью чесночницы или ситечка. Соединение отделочных деталей с кольцом-основой. Сушка. Глазирование. Лакирование.</w:t>
      </w:r>
    </w:p>
    <w:p w:rsidR="00F00C06" w:rsidRDefault="00F00C06" w:rsidP="00AB2080">
      <w:pPr>
        <w:spacing w:after="0"/>
        <w:ind w:left="-426"/>
        <w:contextualSpacing/>
        <w:rPr>
          <w:rFonts w:ascii="Times New Roman" w:hAnsi="Times New Roman"/>
          <w:sz w:val="24"/>
          <w:szCs w:val="24"/>
        </w:rPr>
      </w:pPr>
    </w:p>
    <w:p w:rsidR="009C681B" w:rsidRPr="00AC3589" w:rsidRDefault="00F00C06" w:rsidP="00AB2080">
      <w:pPr>
        <w:spacing w:after="0"/>
        <w:ind w:left="-426"/>
        <w:contextualSpacing/>
        <w:rPr>
          <w:rFonts w:ascii="Times New Roman" w:hAnsi="Times New Roman"/>
          <w:sz w:val="24"/>
          <w:szCs w:val="24"/>
        </w:rPr>
      </w:pPr>
      <w:r w:rsidRPr="00F54FA3">
        <w:rPr>
          <w:rFonts w:ascii="Times New Roman" w:hAnsi="Times New Roman"/>
          <w:i/>
          <w:sz w:val="24"/>
          <w:szCs w:val="24"/>
        </w:rPr>
        <w:t xml:space="preserve"> </w:t>
      </w:r>
      <w:r w:rsidR="009C681B" w:rsidRPr="00F54FA3">
        <w:rPr>
          <w:rFonts w:ascii="Times New Roman" w:hAnsi="Times New Roman"/>
          <w:i/>
          <w:sz w:val="24"/>
          <w:szCs w:val="24"/>
        </w:rPr>
        <w:t>Тема 8:</w:t>
      </w:r>
      <w:r w:rsidR="009C681B">
        <w:rPr>
          <w:rFonts w:ascii="Times New Roman" w:hAnsi="Times New Roman"/>
          <w:sz w:val="24"/>
          <w:szCs w:val="24"/>
        </w:rPr>
        <w:t xml:space="preserve"> </w:t>
      </w:r>
      <w:r w:rsidR="00F54FA3">
        <w:rPr>
          <w:rFonts w:ascii="Times New Roman" w:hAnsi="Times New Roman"/>
          <w:sz w:val="24"/>
          <w:szCs w:val="24"/>
        </w:rPr>
        <w:t>Объёмные лепные фигурки.</w:t>
      </w:r>
    </w:p>
    <w:p w:rsidR="00D32107" w:rsidRDefault="00D32107" w:rsidP="00AB2080">
      <w:pPr>
        <w:ind w:left="-426"/>
        <w:rPr>
          <w:sz w:val="24"/>
          <w:szCs w:val="24"/>
        </w:rPr>
      </w:pPr>
      <w:r w:rsidRPr="00D32107">
        <w:rPr>
          <w:sz w:val="24"/>
          <w:szCs w:val="24"/>
        </w:rPr>
        <w:t xml:space="preserve">Особенности изготовления объемных фигурок. Каркас из фольги. Технология изготовления. Композиции из </w:t>
      </w:r>
      <w:proofErr w:type="gramStart"/>
      <w:r w:rsidRPr="00D32107">
        <w:rPr>
          <w:sz w:val="24"/>
          <w:szCs w:val="24"/>
        </w:rPr>
        <w:t xml:space="preserve">объем </w:t>
      </w:r>
      <w:proofErr w:type="spellStart"/>
      <w:r w:rsidRPr="00D32107">
        <w:rPr>
          <w:sz w:val="24"/>
          <w:szCs w:val="24"/>
        </w:rPr>
        <w:t>ных</w:t>
      </w:r>
      <w:proofErr w:type="spellEnd"/>
      <w:proofErr w:type="gramEnd"/>
      <w:r w:rsidRPr="00D32107">
        <w:rPr>
          <w:sz w:val="24"/>
          <w:szCs w:val="24"/>
        </w:rPr>
        <w:t xml:space="preserve"> фигурок. Использование природного материала для отделки композиции.</w:t>
      </w:r>
    </w:p>
    <w:p w:rsidR="009C681B" w:rsidRDefault="00D32107" w:rsidP="00AB2080">
      <w:pPr>
        <w:ind w:left="-426"/>
        <w:rPr>
          <w:sz w:val="24"/>
          <w:szCs w:val="24"/>
        </w:rPr>
      </w:pPr>
      <w:r w:rsidRPr="00F54FA3">
        <w:rPr>
          <w:i/>
          <w:sz w:val="24"/>
          <w:szCs w:val="24"/>
        </w:rPr>
        <w:t xml:space="preserve"> </w:t>
      </w:r>
      <w:r w:rsidR="009C681B" w:rsidRPr="00F54FA3">
        <w:rPr>
          <w:i/>
          <w:sz w:val="24"/>
          <w:szCs w:val="24"/>
        </w:rPr>
        <w:t>Тема 9:</w:t>
      </w:r>
      <w:r w:rsidR="009C681B">
        <w:rPr>
          <w:sz w:val="24"/>
          <w:szCs w:val="24"/>
        </w:rPr>
        <w:t xml:space="preserve"> Рельефы.</w:t>
      </w:r>
    </w:p>
    <w:p w:rsidR="009C681B" w:rsidRDefault="009C681B" w:rsidP="00AB2080">
      <w:pPr>
        <w:ind w:left="-426"/>
        <w:rPr>
          <w:sz w:val="24"/>
          <w:szCs w:val="24"/>
        </w:rPr>
      </w:pPr>
      <w:r>
        <w:rPr>
          <w:sz w:val="24"/>
          <w:szCs w:val="24"/>
        </w:rPr>
        <w:t>Пуговицы. Сухая трава.</w:t>
      </w:r>
    </w:p>
    <w:p w:rsidR="00F54FA3" w:rsidRDefault="00F54FA3" w:rsidP="00AB2080">
      <w:pPr>
        <w:ind w:left="-426"/>
        <w:rPr>
          <w:sz w:val="24"/>
          <w:szCs w:val="24"/>
        </w:rPr>
      </w:pPr>
      <w:r w:rsidRPr="00F54FA3">
        <w:rPr>
          <w:i/>
          <w:sz w:val="24"/>
          <w:szCs w:val="24"/>
        </w:rPr>
        <w:t>Тема 10:</w:t>
      </w:r>
      <w:r>
        <w:rPr>
          <w:sz w:val="24"/>
          <w:szCs w:val="24"/>
        </w:rPr>
        <w:t xml:space="preserve"> Декорирование посуды.</w:t>
      </w:r>
    </w:p>
    <w:p w:rsidR="00F54FA3" w:rsidRDefault="00F54FA3" w:rsidP="00AB2080">
      <w:pPr>
        <w:ind w:left="-426"/>
        <w:rPr>
          <w:sz w:val="24"/>
          <w:szCs w:val="24"/>
        </w:rPr>
      </w:pPr>
      <w:r>
        <w:rPr>
          <w:sz w:val="24"/>
          <w:szCs w:val="24"/>
        </w:rPr>
        <w:t>Бутылки. Вазы. Банки.</w:t>
      </w:r>
    </w:p>
    <w:tbl>
      <w:tblPr>
        <w:tblStyle w:val="a4"/>
        <w:tblW w:w="0" w:type="auto"/>
        <w:tblInd w:w="-426" w:type="dxa"/>
        <w:tblLook w:val="04A0"/>
      </w:tblPr>
      <w:tblGrid>
        <w:gridCol w:w="960"/>
        <w:gridCol w:w="3969"/>
        <w:gridCol w:w="1701"/>
        <w:gridCol w:w="1026"/>
        <w:gridCol w:w="1915"/>
      </w:tblGrid>
      <w:tr w:rsidR="002E487D" w:rsidTr="00323DB7">
        <w:tc>
          <w:tcPr>
            <w:tcW w:w="960" w:type="dxa"/>
          </w:tcPr>
          <w:p w:rsidR="002E487D" w:rsidRPr="002E487D" w:rsidRDefault="002E487D" w:rsidP="00DD4EAC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E487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E487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E487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2E487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</w:tcPr>
          <w:p w:rsidR="002E487D" w:rsidRPr="002E487D" w:rsidRDefault="002E487D" w:rsidP="00DD4EAC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E487D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701" w:type="dxa"/>
          </w:tcPr>
          <w:p w:rsidR="002E487D" w:rsidRPr="002E487D" w:rsidRDefault="002E487D" w:rsidP="00DD4EAC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E487D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026" w:type="dxa"/>
          </w:tcPr>
          <w:p w:rsidR="002E487D" w:rsidRPr="002E487D" w:rsidRDefault="002E487D" w:rsidP="00AB2080">
            <w:pPr>
              <w:rPr>
                <w:b/>
                <w:sz w:val="24"/>
                <w:szCs w:val="24"/>
              </w:rPr>
            </w:pPr>
            <w:r w:rsidRPr="002E487D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915" w:type="dxa"/>
          </w:tcPr>
          <w:p w:rsidR="002E487D" w:rsidRPr="002E487D" w:rsidRDefault="002E487D" w:rsidP="00AB2080">
            <w:pPr>
              <w:rPr>
                <w:b/>
                <w:sz w:val="24"/>
                <w:szCs w:val="24"/>
              </w:rPr>
            </w:pPr>
            <w:r w:rsidRPr="002E487D">
              <w:rPr>
                <w:b/>
                <w:sz w:val="24"/>
                <w:szCs w:val="24"/>
              </w:rPr>
              <w:t>Корректировка</w:t>
            </w:r>
          </w:p>
        </w:tc>
      </w:tr>
      <w:tr w:rsidR="002E487D" w:rsidTr="00323DB7">
        <w:tc>
          <w:tcPr>
            <w:tcW w:w="960" w:type="dxa"/>
          </w:tcPr>
          <w:p w:rsidR="002E487D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2E487D" w:rsidRPr="00AC3589" w:rsidRDefault="002E487D" w:rsidP="00DD4E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 и приспособления для изготовления украшений из солёного теста.</w:t>
            </w:r>
          </w:p>
        </w:tc>
        <w:tc>
          <w:tcPr>
            <w:tcW w:w="1701" w:type="dxa"/>
          </w:tcPr>
          <w:p w:rsidR="002E487D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</w:t>
            </w:r>
          </w:p>
        </w:tc>
        <w:tc>
          <w:tcPr>
            <w:tcW w:w="1026" w:type="dxa"/>
          </w:tcPr>
          <w:p w:rsidR="002E487D" w:rsidRDefault="002E487D" w:rsidP="00AB2080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2E487D" w:rsidRDefault="002E487D" w:rsidP="00AB2080">
            <w:pPr>
              <w:rPr>
                <w:sz w:val="24"/>
                <w:szCs w:val="24"/>
              </w:rPr>
            </w:pPr>
          </w:p>
        </w:tc>
      </w:tr>
      <w:tr w:rsidR="002E487D" w:rsidTr="00323DB7">
        <w:tc>
          <w:tcPr>
            <w:tcW w:w="960" w:type="dxa"/>
          </w:tcPr>
          <w:p w:rsidR="002E487D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2E487D" w:rsidRPr="00AC3589" w:rsidRDefault="002E487D" w:rsidP="00DD4E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этапы изготовления и обработки изделий.</w:t>
            </w:r>
          </w:p>
        </w:tc>
        <w:tc>
          <w:tcPr>
            <w:tcW w:w="1701" w:type="dxa"/>
          </w:tcPr>
          <w:p w:rsidR="002E487D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</w:t>
            </w:r>
          </w:p>
        </w:tc>
        <w:tc>
          <w:tcPr>
            <w:tcW w:w="1026" w:type="dxa"/>
          </w:tcPr>
          <w:p w:rsidR="002E487D" w:rsidRDefault="002E487D" w:rsidP="00AB2080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2E487D" w:rsidRDefault="002E487D" w:rsidP="00AB2080">
            <w:pPr>
              <w:rPr>
                <w:sz w:val="24"/>
                <w:szCs w:val="24"/>
              </w:rPr>
            </w:pPr>
          </w:p>
        </w:tc>
      </w:tr>
      <w:tr w:rsidR="002E487D" w:rsidTr="00323DB7">
        <w:tc>
          <w:tcPr>
            <w:tcW w:w="960" w:type="dxa"/>
          </w:tcPr>
          <w:p w:rsidR="002E487D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3-4.</w:t>
            </w:r>
          </w:p>
        </w:tc>
        <w:tc>
          <w:tcPr>
            <w:tcW w:w="3969" w:type="dxa"/>
          </w:tcPr>
          <w:p w:rsidR="002E487D" w:rsidRPr="00AC3589" w:rsidRDefault="002E487D" w:rsidP="00DD4E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мелких орнаментальных деталей.</w:t>
            </w:r>
          </w:p>
        </w:tc>
        <w:tc>
          <w:tcPr>
            <w:tcW w:w="1701" w:type="dxa"/>
          </w:tcPr>
          <w:p w:rsidR="002E487D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</w:t>
            </w:r>
          </w:p>
        </w:tc>
        <w:tc>
          <w:tcPr>
            <w:tcW w:w="1026" w:type="dxa"/>
          </w:tcPr>
          <w:p w:rsidR="002E487D" w:rsidRDefault="002E487D" w:rsidP="00AB2080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2E487D" w:rsidRDefault="002E487D" w:rsidP="00AB2080">
            <w:pPr>
              <w:rPr>
                <w:sz w:val="24"/>
                <w:szCs w:val="24"/>
              </w:rPr>
            </w:pPr>
          </w:p>
        </w:tc>
      </w:tr>
      <w:tr w:rsidR="002E487D" w:rsidTr="00323DB7">
        <w:tc>
          <w:tcPr>
            <w:tcW w:w="960" w:type="dxa"/>
          </w:tcPr>
          <w:p w:rsidR="002E487D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5-6.</w:t>
            </w:r>
          </w:p>
        </w:tc>
        <w:tc>
          <w:tcPr>
            <w:tcW w:w="3969" w:type="dxa"/>
          </w:tcPr>
          <w:p w:rsidR="002E487D" w:rsidRDefault="00323DB7" w:rsidP="00DD4E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мелких орнаментальных деталей.</w:t>
            </w:r>
          </w:p>
        </w:tc>
        <w:tc>
          <w:tcPr>
            <w:tcW w:w="1701" w:type="dxa"/>
          </w:tcPr>
          <w:p w:rsidR="002E487D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</w:t>
            </w:r>
          </w:p>
        </w:tc>
        <w:tc>
          <w:tcPr>
            <w:tcW w:w="1026" w:type="dxa"/>
          </w:tcPr>
          <w:p w:rsidR="002E487D" w:rsidRDefault="002E487D" w:rsidP="00AB2080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2E487D" w:rsidRDefault="002E487D" w:rsidP="00AB2080">
            <w:pPr>
              <w:rPr>
                <w:sz w:val="24"/>
                <w:szCs w:val="24"/>
              </w:rPr>
            </w:pPr>
          </w:p>
        </w:tc>
      </w:tr>
      <w:tr w:rsidR="00323DB7" w:rsidTr="00323DB7">
        <w:tc>
          <w:tcPr>
            <w:tcW w:w="960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7-8.</w:t>
            </w:r>
          </w:p>
        </w:tc>
        <w:tc>
          <w:tcPr>
            <w:tcW w:w="3969" w:type="dxa"/>
          </w:tcPr>
          <w:p w:rsidR="00323DB7" w:rsidRPr="00AC3589" w:rsidRDefault="00323DB7" w:rsidP="00DD4E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композиций из мелких орнаментальных деталей.</w:t>
            </w:r>
          </w:p>
        </w:tc>
        <w:tc>
          <w:tcPr>
            <w:tcW w:w="1701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</w:t>
            </w:r>
          </w:p>
        </w:tc>
        <w:tc>
          <w:tcPr>
            <w:tcW w:w="1026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</w:tr>
      <w:tr w:rsidR="00323DB7" w:rsidTr="00323DB7">
        <w:tc>
          <w:tcPr>
            <w:tcW w:w="960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9-10.</w:t>
            </w:r>
          </w:p>
        </w:tc>
        <w:tc>
          <w:tcPr>
            <w:tcW w:w="3969" w:type="dxa"/>
          </w:tcPr>
          <w:p w:rsidR="00323DB7" w:rsidRPr="00AC3589" w:rsidRDefault="00323DB7" w:rsidP="00DD4E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Медальоны.</w:t>
            </w:r>
          </w:p>
        </w:tc>
        <w:tc>
          <w:tcPr>
            <w:tcW w:w="1701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</w:t>
            </w:r>
          </w:p>
        </w:tc>
        <w:tc>
          <w:tcPr>
            <w:tcW w:w="1026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</w:tr>
      <w:tr w:rsidR="00323DB7" w:rsidTr="00323DB7">
        <w:tc>
          <w:tcPr>
            <w:tcW w:w="960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11-12.</w:t>
            </w:r>
          </w:p>
        </w:tc>
        <w:tc>
          <w:tcPr>
            <w:tcW w:w="3969" w:type="dxa"/>
          </w:tcPr>
          <w:p w:rsidR="00323DB7" w:rsidRDefault="00323DB7" w:rsidP="00DD4E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Медальоны.</w:t>
            </w:r>
          </w:p>
        </w:tc>
        <w:tc>
          <w:tcPr>
            <w:tcW w:w="1701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</w:t>
            </w:r>
          </w:p>
        </w:tc>
        <w:tc>
          <w:tcPr>
            <w:tcW w:w="1026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</w:tr>
      <w:tr w:rsidR="00323DB7" w:rsidTr="00323DB7">
        <w:tc>
          <w:tcPr>
            <w:tcW w:w="960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13-14.</w:t>
            </w:r>
          </w:p>
        </w:tc>
        <w:tc>
          <w:tcPr>
            <w:tcW w:w="3969" w:type="dxa"/>
          </w:tcPr>
          <w:p w:rsidR="00323DB7" w:rsidRDefault="00323DB7" w:rsidP="00DD4E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Плоские украшения и панно, выполненные с помощью шаблона.</w:t>
            </w:r>
          </w:p>
        </w:tc>
        <w:tc>
          <w:tcPr>
            <w:tcW w:w="1701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</w:t>
            </w:r>
          </w:p>
        </w:tc>
        <w:tc>
          <w:tcPr>
            <w:tcW w:w="1026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</w:tr>
      <w:tr w:rsidR="00323DB7" w:rsidTr="00323DB7">
        <w:tc>
          <w:tcPr>
            <w:tcW w:w="960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15-16.</w:t>
            </w:r>
          </w:p>
        </w:tc>
        <w:tc>
          <w:tcPr>
            <w:tcW w:w="3969" w:type="dxa"/>
          </w:tcPr>
          <w:p w:rsidR="00323DB7" w:rsidRDefault="00323DB7" w:rsidP="00DD4E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Плоские украшения и панно, выполненные с помощью шаблона.</w:t>
            </w:r>
          </w:p>
        </w:tc>
        <w:tc>
          <w:tcPr>
            <w:tcW w:w="1701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</w:t>
            </w:r>
          </w:p>
        </w:tc>
        <w:tc>
          <w:tcPr>
            <w:tcW w:w="1026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</w:tr>
      <w:tr w:rsidR="00323DB7" w:rsidTr="00323DB7">
        <w:tc>
          <w:tcPr>
            <w:tcW w:w="960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</w:tc>
        <w:tc>
          <w:tcPr>
            <w:tcW w:w="3969" w:type="dxa"/>
          </w:tcPr>
          <w:p w:rsidR="00323DB7" w:rsidRPr="00AC3589" w:rsidRDefault="00323DB7" w:rsidP="00DD4E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Кольца и подковы.</w:t>
            </w:r>
          </w:p>
        </w:tc>
        <w:tc>
          <w:tcPr>
            <w:tcW w:w="1701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</w:t>
            </w:r>
          </w:p>
        </w:tc>
        <w:tc>
          <w:tcPr>
            <w:tcW w:w="1026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</w:tr>
      <w:tr w:rsidR="00323DB7" w:rsidTr="00323DB7">
        <w:tc>
          <w:tcPr>
            <w:tcW w:w="960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19-20.</w:t>
            </w:r>
          </w:p>
        </w:tc>
        <w:tc>
          <w:tcPr>
            <w:tcW w:w="3969" w:type="dxa"/>
          </w:tcPr>
          <w:p w:rsidR="00323DB7" w:rsidRPr="00AC3589" w:rsidRDefault="00323DB7" w:rsidP="00DD4E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Объёмные лепные фигурки.</w:t>
            </w:r>
          </w:p>
        </w:tc>
        <w:tc>
          <w:tcPr>
            <w:tcW w:w="1701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</w:t>
            </w:r>
          </w:p>
        </w:tc>
        <w:tc>
          <w:tcPr>
            <w:tcW w:w="1026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</w:tr>
      <w:tr w:rsidR="00323DB7" w:rsidTr="00323DB7">
        <w:tc>
          <w:tcPr>
            <w:tcW w:w="960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21-22.</w:t>
            </w:r>
          </w:p>
        </w:tc>
        <w:tc>
          <w:tcPr>
            <w:tcW w:w="3969" w:type="dxa"/>
          </w:tcPr>
          <w:p w:rsidR="00323DB7" w:rsidRDefault="00323DB7" w:rsidP="00DD4E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Объёмные лепные фигурки.</w:t>
            </w:r>
          </w:p>
        </w:tc>
        <w:tc>
          <w:tcPr>
            <w:tcW w:w="1701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</w:t>
            </w:r>
          </w:p>
        </w:tc>
        <w:tc>
          <w:tcPr>
            <w:tcW w:w="1026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</w:tr>
      <w:tr w:rsidR="00323DB7" w:rsidTr="00323DB7">
        <w:tc>
          <w:tcPr>
            <w:tcW w:w="960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23-24.</w:t>
            </w:r>
          </w:p>
        </w:tc>
        <w:tc>
          <w:tcPr>
            <w:tcW w:w="3969" w:type="dxa"/>
          </w:tcPr>
          <w:p w:rsidR="00323DB7" w:rsidRDefault="00323DB7" w:rsidP="00DD4E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Объёмные лепные фигурки.</w:t>
            </w:r>
          </w:p>
        </w:tc>
        <w:tc>
          <w:tcPr>
            <w:tcW w:w="1701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</w:t>
            </w:r>
          </w:p>
        </w:tc>
        <w:tc>
          <w:tcPr>
            <w:tcW w:w="1026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</w:tr>
      <w:tr w:rsidR="00323DB7" w:rsidTr="00323DB7">
        <w:tc>
          <w:tcPr>
            <w:tcW w:w="960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25-26.</w:t>
            </w:r>
          </w:p>
        </w:tc>
        <w:tc>
          <w:tcPr>
            <w:tcW w:w="3969" w:type="dxa"/>
          </w:tcPr>
          <w:p w:rsidR="00323DB7" w:rsidRDefault="00323DB7" w:rsidP="00DD4E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Рельефы.</w:t>
            </w:r>
          </w:p>
        </w:tc>
        <w:tc>
          <w:tcPr>
            <w:tcW w:w="1701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</w:t>
            </w:r>
          </w:p>
        </w:tc>
        <w:tc>
          <w:tcPr>
            <w:tcW w:w="1026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</w:tr>
      <w:tr w:rsidR="00323DB7" w:rsidTr="00323DB7">
        <w:tc>
          <w:tcPr>
            <w:tcW w:w="960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27-28.</w:t>
            </w:r>
          </w:p>
        </w:tc>
        <w:tc>
          <w:tcPr>
            <w:tcW w:w="3969" w:type="dxa"/>
          </w:tcPr>
          <w:p w:rsidR="00323DB7" w:rsidRDefault="00323DB7" w:rsidP="00DD4E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Рельефы.</w:t>
            </w:r>
          </w:p>
        </w:tc>
        <w:tc>
          <w:tcPr>
            <w:tcW w:w="1701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</w:t>
            </w:r>
          </w:p>
        </w:tc>
        <w:tc>
          <w:tcPr>
            <w:tcW w:w="1026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</w:tr>
      <w:tr w:rsidR="00323DB7" w:rsidTr="00323DB7">
        <w:tc>
          <w:tcPr>
            <w:tcW w:w="960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29-30.</w:t>
            </w:r>
          </w:p>
        </w:tc>
        <w:tc>
          <w:tcPr>
            <w:tcW w:w="3969" w:type="dxa"/>
          </w:tcPr>
          <w:p w:rsidR="00323DB7" w:rsidRDefault="00323DB7" w:rsidP="00DD4E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Рельефы.</w:t>
            </w:r>
          </w:p>
        </w:tc>
        <w:tc>
          <w:tcPr>
            <w:tcW w:w="1701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</w:t>
            </w:r>
          </w:p>
        </w:tc>
        <w:tc>
          <w:tcPr>
            <w:tcW w:w="1026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</w:tr>
      <w:tr w:rsidR="00323DB7" w:rsidTr="00323DB7">
        <w:tc>
          <w:tcPr>
            <w:tcW w:w="960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31-32.</w:t>
            </w:r>
          </w:p>
        </w:tc>
        <w:tc>
          <w:tcPr>
            <w:tcW w:w="3969" w:type="dxa"/>
          </w:tcPr>
          <w:p w:rsidR="00323DB7" w:rsidRDefault="00323DB7" w:rsidP="00DD4E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Декорирование посуды.</w:t>
            </w:r>
          </w:p>
        </w:tc>
        <w:tc>
          <w:tcPr>
            <w:tcW w:w="1701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</w:t>
            </w:r>
          </w:p>
        </w:tc>
        <w:tc>
          <w:tcPr>
            <w:tcW w:w="1026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</w:tr>
      <w:tr w:rsidR="00323DB7" w:rsidTr="00323DB7">
        <w:tc>
          <w:tcPr>
            <w:tcW w:w="960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33-34.</w:t>
            </w:r>
          </w:p>
        </w:tc>
        <w:tc>
          <w:tcPr>
            <w:tcW w:w="3969" w:type="dxa"/>
          </w:tcPr>
          <w:p w:rsidR="00323DB7" w:rsidRDefault="00323DB7" w:rsidP="00DD4EA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Декорирование посуды.</w:t>
            </w:r>
          </w:p>
        </w:tc>
        <w:tc>
          <w:tcPr>
            <w:tcW w:w="1701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</w:t>
            </w:r>
          </w:p>
        </w:tc>
        <w:tc>
          <w:tcPr>
            <w:tcW w:w="1026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323DB7" w:rsidRDefault="00323DB7" w:rsidP="00AB2080">
            <w:pPr>
              <w:rPr>
                <w:sz w:val="24"/>
                <w:szCs w:val="24"/>
              </w:rPr>
            </w:pPr>
          </w:p>
        </w:tc>
      </w:tr>
    </w:tbl>
    <w:p w:rsidR="00F54FA3" w:rsidRDefault="00F54FA3" w:rsidP="00AB2080">
      <w:pPr>
        <w:ind w:left="-426"/>
        <w:rPr>
          <w:sz w:val="24"/>
          <w:szCs w:val="24"/>
        </w:rPr>
      </w:pPr>
    </w:p>
    <w:p w:rsidR="00F54FA3" w:rsidRDefault="00F54FA3" w:rsidP="00AB2080">
      <w:pPr>
        <w:ind w:left="-426"/>
        <w:rPr>
          <w:b/>
          <w:sz w:val="24"/>
          <w:szCs w:val="24"/>
        </w:rPr>
      </w:pPr>
    </w:p>
    <w:p w:rsidR="00F00C06" w:rsidRPr="002E487D" w:rsidRDefault="00F00C06" w:rsidP="00AB2080">
      <w:pPr>
        <w:ind w:left="-426"/>
        <w:rPr>
          <w:b/>
          <w:sz w:val="24"/>
          <w:szCs w:val="24"/>
        </w:rPr>
      </w:pPr>
      <w:r w:rsidRPr="002E487D">
        <w:rPr>
          <w:b/>
          <w:sz w:val="24"/>
          <w:szCs w:val="24"/>
        </w:rPr>
        <w:t xml:space="preserve">Список используемой литературы </w:t>
      </w:r>
    </w:p>
    <w:p w:rsidR="00F00C06" w:rsidRPr="00F00C06" w:rsidRDefault="00987359" w:rsidP="00AB2080">
      <w:pPr>
        <w:ind w:left="-426"/>
        <w:rPr>
          <w:sz w:val="24"/>
          <w:szCs w:val="24"/>
        </w:rPr>
      </w:pPr>
      <w:r w:rsidRPr="00987359">
        <w:rPr>
          <w:sz w:val="24"/>
          <w:szCs w:val="24"/>
        </w:rPr>
        <w:t xml:space="preserve"> 1</w:t>
      </w:r>
      <w:r w:rsidR="00F00C06" w:rsidRPr="00F00C06">
        <w:rPr>
          <w:sz w:val="24"/>
          <w:szCs w:val="24"/>
        </w:rPr>
        <w:t xml:space="preserve">. Бычкова Е.Р. Лепим из соленого теста.- М. АСТ </w:t>
      </w:r>
      <w:proofErr w:type="spellStart"/>
      <w:r w:rsidR="00F00C06" w:rsidRPr="00F00C06">
        <w:rPr>
          <w:sz w:val="24"/>
          <w:szCs w:val="24"/>
        </w:rPr>
        <w:t>Полиграфиздат</w:t>
      </w:r>
      <w:proofErr w:type="spellEnd"/>
      <w:r w:rsidR="00F00C06" w:rsidRPr="00F00C06">
        <w:rPr>
          <w:sz w:val="24"/>
          <w:szCs w:val="24"/>
        </w:rPr>
        <w:t xml:space="preserve">, 2010. </w:t>
      </w:r>
    </w:p>
    <w:p w:rsidR="00F00C06" w:rsidRPr="00F00C06" w:rsidRDefault="00987359" w:rsidP="00AB2080">
      <w:pPr>
        <w:ind w:left="-426"/>
        <w:rPr>
          <w:sz w:val="24"/>
          <w:szCs w:val="24"/>
        </w:rPr>
      </w:pPr>
      <w:r>
        <w:rPr>
          <w:sz w:val="24"/>
          <w:szCs w:val="24"/>
          <w:lang w:val="en-US"/>
        </w:rPr>
        <w:t>2</w:t>
      </w:r>
      <w:r w:rsidR="00F00C06" w:rsidRPr="00F00C06">
        <w:rPr>
          <w:sz w:val="24"/>
          <w:szCs w:val="24"/>
        </w:rPr>
        <w:t xml:space="preserve">. </w:t>
      </w:r>
      <w:proofErr w:type="spellStart"/>
      <w:r w:rsidR="00F00C06" w:rsidRPr="00F00C06">
        <w:rPr>
          <w:sz w:val="24"/>
          <w:szCs w:val="24"/>
        </w:rPr>
        <w:t>Диброва</w:t>
      </w:r>
      <w:proofErr w:type="spellEnd"/>
      <w:r w:rsidR="00F00C06" w:rsidRPr="00F00C06">
        <w:rPr>
          <w:sz w:val="24"/>
          <w:szCs w:val="24"/>
        </w:rPr>
        <w:t>. А. Соленое тесто</w:t>
      </w:r>
      <w:proofErr w:type="gramStart"/>
      <w:r w:rsidR="00F00C06" w:rsidRPr="00F00C06">
        <w:rPr>
          <w:sz w:val="24"/>
          <w:szCs w:val="24"/>
        </w:rPr>
        <w:t>.-</w:t>
      </w:r>
      <w:proofErr w:type="gramEnd"/>
      <w:r w:rsidR="00F00C06" w:rsidRPr="00F00C06">
        <w:rPr>
          <w:sz w:val="24"/>
          <w:szCs w:val="24"/>
        </w:rPr>
        <w:t xml:space="preserve"> Ростов </w:t>
      </w:r>
      <w:proofErr w:type="spellStart"/>
      <w:r w:rsidR="00F00C06" w:rsidRPr="00F00C06">
        <w:rPr>
          <w:sz w:val="24"/>
          <w:szCs w:val="24"/>
        </w:rPr>
        <w:t>н</w:t>
      </w:r>
      <w:proofErr w:type="spellEnd"/>
      <w:r w:rsidR="00F00C06" w:rsidRPr="00F00C06">
        <w:rPr>
          <w:sz w:val="24"/>
          <w:szCs w:val="24"/>
        </w:rPr>
        <w:t xml:space="preserve">/Д: Феникс, 2012.- (Волшебная мастерская. </w:t>
      </w:r>
      <w:proofErr w:type="gramStart"/>
      <w:r w:rsidR="00F00C06" w:rsidRPr="00F00C06">
        <w:rPr>
          <w:sz w:val="24"/>
          <w:szCs w:val="24"/>
        </w:rPr>
        <w:t xml:space="preserve">Мои первые шедевры). </w:t>
      </w:r>
      <w:proofErr w:type="gramEnd"/>
    </w:p>
    <w:p w:rsidR="00F00C06" w:rsidRPr="00F00C06" w:rsidRDefault="00987359" w:rsidP="00AB2080">
      <w:pPr>
        <w:ind w:left="-426"/>
        <w:rPr>
          <w:sz w:val="24"/>
          <w:szCs w:val="24"/>
        </w:rPr>
      </w:pPr>
      <w:r w:rsidRPr="00987359">
        <w:rPr>
          <w:sz w:val="24"/>
          <w:szCs w:val="24"/>
        </w:rPr>
        <w:t>3</w:t>
      </w:r>
      <w:r w:rsidR="00F00C06" w:rsidRPr="00F00C06">
        <w:rPr>
          <w:sz w:val="24"/>
          <w:szCs w:val="24"/>
        </w:rPr>
        <w:t xml:space="preserve">. Изольда </w:t>
      </w:r>
      <w:proofErr w:type="spellStart"/>
      <w:r w:rsidR="00F00C06" w:rsidRPr="00F00C06">
        <w:rPr>
          <w:sz w:val="24"/>
          <w:szCs w:val="24"/>
        </w:rPr>
        <w:t>Кискальт</w:t>
      </w:r>
      <w:proofErr w:type="spellEnd"/>
      <w:r w:rsidR="00F00C06" w:rsidRPr="00F00C06">
        <w:rPr>
          <w:sz w:val="24"/>
          <w:szCs w:val="24"/>
        </w:rPr>
        <w:t xml:space="preserve"> «Солёное тесто: увлекательное моделирование», </w:t>
      </w:r>
      <w:proofErr w:type="spellStart"/>
      <w:r w:rsidR="00F00C06" w:rsidRPr="00F00C06">
        <w:rPr>
          <w:sz w:val="24"/>
          <w:szCs w:val="24"/>
        </w:rPr>
        <w:t>профиздат</w:t>
      </w:r>
      <w:proofErr w:type="spellEnd"/>
      <w:r w:rsidR="00F00C06" w:rsidRPr="00F00C06">
        <w:rPr>
          <w:sz w:val="24"/>
          <w:szCs w:val="24"/>
        </w:rPr>
        <w:t xml:space="preserve">, 2002. </w:t>
      </w:r>
    </w:p>
    <w:p w:rsidR="00F00C06" w:rsidRPr="00F00C06" w:rsidRDefault="00987359" w:rsidP="00AB2080">
      <w:pPr>
        <w:ind w:left="-426"/>
        <w:rPr>
          <w:sz w:val="24"/>
          <w:szCs w:val="24"/>
        </w:rPr>
      </w:pPr>
      <w:r w:rsidRPr="00987359">
        <w:rPr>
          <w:sz w:val="24"/>
          <w:szCs w:val="24"/>
        </w:rPr>
        <w:t>4</w:t>
      </w:r>
      <w:r w:rsidR="00F00C06" w:rsidRPr="00F00C06">
        <w:rPr>
          <w:sz w:val="24"/>
          <w:szCs w:val="24"/>
        </w:rPr>
        <w:t xml:space="preserve">. Лыкова И.А. «Лепим, фантазируем, играем», М., 2004. </w:t>
      </w:r>
    </w:p>
    <w:p w:rsidR="00F00C06" w:rsidRPr="00F00C06" w:rsidRDefault="00987359" w:rsidP="00AB2080">
      <w:pPr>
        <w:ind w:left="-426"/>
        <w:rPr>
          <w:sz w:val="24"/>
          <w:szCs w:val="24"/>
        </w:rPr>
      </w:pPr>
      <w:r w:rsidRPr="00987359">
        <w:rPr>
          <w:sz w:val="24"/>
          <w:szCs w:val="24"/>
        </w:rPr>
        <w:t>5</w:t>
      </w:r>
      <w:r w:rsidR="00F00C06" w:rsidRPr="00F00C06">
        <w:rPr>
          <w:sz w:val="24"/>
          <w:szCs w:val="24"/>
        </w:rPr>
        <w:t xml:space="preserve">. Лыкова И.А., Грушина Л.В. Пир на весь мир. </w:t>
      </w:r>
      <w:proofErr w:type="spellStart"/>
      <w:r w:rsidR="00F00C06" w:rsidRPr="00F00C06">
        <w:rPr>
          <w:sz w:val="24"/>
          <w:szCs w:val="24"/>
        </w:rPr>
        <w:t>Тестопластика</w:t>
      </w:r>
      <w:proofErr w:type="spellEnd"/>
      <w:r w:rsidR="00F00C06" w:rsidRPr="00F00C06">
        <w:rPr>
          <w:sz w:val="24"/>
          <w:szCs w:val="24"/>
        </w:rPr>
        <w:t>. «</w:t>
      </w:r>
      <w:proofErr w:type="spellStart"/>
      <w:r w:rsidR="00F00C06" w:rsidRPr="00F00C06">
        <w:rPr>
          <w:sz w:val="24"/>
          <w:szCs w:val="24"/>
        </w:rPr>
        <w:t>Мастирилка</w:t>
      </w:r>
      <w:proofErr w:type="spellEnd"/>
      <w:r w:rsidR="00F00C06" w:rsidRPr="00F00C06">
        <w:rPr>
          <w:sz w:val="24"/>
          <w:szCs w:val="24"/>
        </w:rPr>
        <w:t xml:space="preserve">» №5. </w:t>
      </w:r>
      <w:proofErr w:type="spellStart"/>
      <w:r w:rsidR="00F00C06" w:rsidRPr="00F00C06">
        <w:rPr>
          <w:sz w:val="24"/>
          <w:szCs w:val="24"/>
        </w:rPr>
        <w:t>Учебно</w:t>
      </w:r>
      <w:proofErr w:type="spellEnd"/>
      <w:r w:rsidR="00F00C06" w:rsidRPr="00F00C06">
        <w:rPr>
          <w:sz w:val="24"/>
          <w:szCs w:val="24"/>
        </w:rPr>
        <w:t xml:space="preserve"> - методическое пособие. Карапуз-дидактика, М., 2008. </w:t>
      </w:r>
    </w:p>
    <w:p w:rsidR="00F00C06" w:rsidRPr="00F00C06" w:rsidRDefault="00987359" w:rsidP="00AB2080">
      <w:pPr>
        <w:ind w:left="-426"/>
        <w:rPr>
          <w:sz w:val="24"/>
          <w:szCs w:val="24"/>
        </w:rPr>
      </w:pPr>
      <w:r w:rsidRPr="00987359">
        <w:rPr>
          <w:sz w:val="24"/>
          <w:szCs w:val="24"/>
        </w:rPr>
        <w:t>6</w:t>
      </w:r>
      <w:r w:rsidR="00F00C06" w:rsidRPr="00F00C06">
        <w:rPr>
          <w:sz w:val="24"/>
          <w:szCs w:val="24"/>
        </w:rPr>
        <w:t xml:space="preserve">. Поделки и сувениры из соленого теста, ткани, бумаги и природного материала/ пер. с пол. – М.: Мой мир </w:t>
      </w:r>
      <w:proofErr w:type="spellStart"/>
      <w:r w:rsidR="00F00C06" w:rsidRPr="00F00C06">
        <w:rPr>
          <w:sz w:val="24"/>
          <w:szCs w:val="24"/>
        </w:rPr>
        <w:t>ГмбХ</w:t>
      </w:r>
      <w:proofErr w:type="spellEnd"/>
      <w:r w:rsidR="00F00C06" w:rsidRPr="00F00C06">
        <w:rPr>
          <w:sz w:val="24"/>
          <w:szCs w:val="24"/>
        </w:rPr>
        <w:t xml:space="preserve"> &amp; </w:t>
      </w:r>
      <w:proofErr w:type="spellStart"/>
      <w:r w:rsidR="00F00C06" w:rsidRPr="00F00C06">
        <w:rPr>
          <w:sz w:val="24"/>
          <w:szCs w:val="24"/>
        </w:rPr>
        <w:t>КоКГ</w:t>
      </w:r>
      <w:proofErr w:type="spellEnd"/>
      <w:r w:rsidR="00F00C06" w:rsidRPr="00F00C06">
        <w:rPr>
          <w:sz w:val="24"/>
          <w:szCs w:val="24"/>
        </w:rPr>
        <w:t xml:space="preserve">, 2006.- (Украшаем дом). </w:t>
      </w:r>
    </w:p>
    <w:p w:rsidR="00F00C06" w:rsidRPr="00F00C06" w:rsidRDefault="00987359" w:rsidP="00AB2080">
      <w:pPr>
        <w:ind w:left="-426"/>
        <w:rPr>
          <w:sz w:val="24"/>
          <w:szCs w:val="24"/>
        </w:rPr>
      </w:pPr>
      <w:r w:rsidRPr="00987359">
        <w:rPr>
          <w:sz w:val="24"/>
          <w:szCs w:val="24"/>
        </w:rPr>
        <w:t>7</w:t>
      </w:r>
      <w:r w:rsidR="00F00C06" w:rsidRPr="00F00C06">
        <w:rPr>
          <w:sz w:val="24"/>
          <w:szCs w:val="24"/>
        </w:rPr>
        <w:t>. Силаева К., Михайлова И. «Солёное тесто», М., изд. «</w:t>
      </w:r>
      <w:proofErr w:type="spellStart"/>
      <w:r w:rsidR="00F00C06" w:rsidRPr="00F00C06">
        <w:rPr>
          <w:sz w:val="24"/>
          <w:szCs w:val="24"/>
        </w:rPr>
        <w:t>Эксмо</w:t>
      </w:r>
      <w:proofErr w:type="spellEnd"/>
      <w:r w:rsidR="00F00C06" w:rsidRPr="00F00C06">
        <w:rPr>
          <w:sz w:val="24"/>
          <w:szCs w:val="24"/>
        </w:rPr>
        <w:t xml:space="preserve">», 2004. </w:t>
      </w:r>
    </w:p>
    <w:p w:rsidR="00F00C06" w:rsidRPr="00F00C06" w:rsidRDefault="00987359" w:rsidP="00AB2080">
      <w:pPr>
        <w:ind w:left="-426"/>
        <w:rPr>
          <w:sz w:val="24"/>
          <w:szCs w:val="24"/>
        </w:rPr>
      </w:pPr>
      <w:r w:rsidRPr="00987359">
        <w:rPr>
          <w:sz w:val="24"/>
          <w:szCs w:val="24"/>
        </w:rPr>
        <w:t>8</w:t>
      </w:r>
      <w:r w:rsidR="00F00C06" w:rsidRPr="00F00C06">
        <w:rPr>
          <w:sz w:val="24"/>
          <w:szCs w:val="24"/>
        </w:rPr>
        <w:t xml:space="preserve">. Фигурки из соленого теста. </w:t>
      </w:r>
      <w:proofErr w:type="gramStart"/>
      <w:r w:rsidR="00F00C06" w:rsidRPr="00F00C06">
        <w:rPr>
          <w:sz w:val="24"/>
          <w:szCs w:val="24"/>
        </w:rPr>
        <w:t>–М</w:t>
      </w:r>
      <w:proofErr w:type="gramEnd"/>
      <w:r w:rsidR="00F00C06" w:rsidRPr="00F00C06">
        <w:rPr>
          <w:sz w:val="24"/>
          <w:szCs w:val="24"/>
        </w:rPr>
        <w:t xml:space="preserve">.: АСТ-ПРЕССА КНИГА, 2012. – (Мастер – класс на дому). </w:t>
      </w:r>
    </w:p>
    <w:p w:rsidR="00F00C06" w:rsidRPr="00F00C06" w:rsidRDefault="00987359" w:rsidP="00AB2080">
      <w:pPr>
        <w:ind w:left="-426"/>
        <w:rPr>
          <w:sz w:val="24"/>
          <w:szCs w:val="24"/>
        </w:rPr>
      </w:pPr>
      <w:r w:rsidRPr="00987359">
        <w:rPr>
          <w:sz w:val="24"/>
          <w:szCs w:val="24"/>
        </w:rPr>
        <w:t>9</w:t>
      </w:r>
      <w:r w:rsidR="00F00C06" w:rsidRPr="00F00C06">
        <w:rPr>
          <w:sz w:val="24"/>
          <w:szCs w:val="24"/>
        </w:rPr>
        <w:t xml:space="preserve">. Хоменко В.А. Соленое тесто. Шаг за шагом. </w:t>
      </w:r>
      <w:proofErr w:type="gramStart"/>
      <w:r w:rsidR="00F00C06" w:rsidRPr="00F00C06">
        <w:rPr>
          <w:sz w:val="24"/>
          <w:szCs w:val="24"/>
        </w:rPr>
        <w:t>–Х</w:t>
      </w:r>
      <w:proofErr w:type="gramEnd"/>
      <w:r w:rsidR="00F00C06" w:rsidRPr="00F00C06">
        <w:rPr>
          <w:sz w:val="24"/>
          <w:szCs w:val="24"/>
        </w:rPr>
        <w:t xml:space="preserve">арьков, 2007. – (Книжный клуб). </w:t>
      </w:r>
    </w:p>
    <w:p w:rsidR="00F00C06" w:rsidRPr="00F00C06" w:rsidRDefault="00987359" w:rsidP="00AB2080">
      <w:pPr>
        <w:ind w:left="-426"/>
        <w:rPr>
          <w:sz w:val="24"/>
          <w:szCs w:val="24"/>
        </w:rPr>
      </w:pPr>
      <w:r w:rsidRPr="00987359">
        <w:rPr>
          <w:sz w:val="24"/>
          <w:szCs w:val="24"/>
        </w:rPr>
        <w:t>10</w:t>
      </w:r>
      <w:r w:rsidR="00F00C06" w:rsidRPr="00F00C06">
        <w:rPr>
          <w:sz w:val="24"/>
          <w:szCs w:val="24"/>
        </w:rPr>
        <w:t xml:space="preserve">. </w:t>
      </w:r>
      <w:proofErr w:type="spellStart"/>
      <w:r w:rsidR="00F00C06" w:rsidRPr="00F00C06">
        <w:rPr>
          <w:sz w:val="24"/>
          <w:szCs w:val="24"/>
        </w:rPr>
        <w:t>Хананова</w:t>
      </w:r>
      <w:proofErr w:type="spellEnd"/>
      <w:r w:rsidR="00F00C06" w:rsidRPr="00F00C06">
        <w:rPr>
          <w:sz w:val="24"/>
          <w:szCs w:val="24"/>
        </w:rPr>
        <w:t xml:space="preserve"> И.Н. Соленое тесто. </w:t>
      </w:r>
      <w:proofErr w:type="gramStart"/>
      <w:r w:rsidR="00F00C06" w:rsidRPr="00F00C06">
        <w:rPr>
          <w:sz w:val="24"/>
          <w:szCs w:val="24"/>
        </w:rPr>
        <w:t>–М</w:t>
      </w:r>
      <w:proofErr w:type="gramEnd"/>
      <w:r w:rsidR="00F00C06" w:rsidRPr="00F00C06">
        <w:rPr>
          <w:sz w:val="24"/>
          <w:szCs w:val="24"/>
        </w:rPr>
        <w:t xml:space="preserve">.: АСТ-ПРЕСС КНИГА, 2006. </w:t>
      </w:r>
    </w:p>
    <w:p w:rsidR="00F00C06" w:rsidRPr="00F00C06" w:rsidRDefault="00987359" w:rsidP="00AB2080">
      <w:pPr>
        <w:ind w:left="-426"/>
        <w:rPr>
          <w:sz w:val="24"/>
          <w:szCs w:val="24"/>
        </w:rPr>
      </w:pPr>
      <w:r w:rsidRPr="00987359">
        <w:rPr>
          <w:sz w:val="24"/>
          <w:szCs w:val="24"/>
        </w:rPr>
        <w:t>11</w:t>
      </w:r>
      <w:r>
        <w:rPr>
          <w:sz w:val="24"/>
          <w:szCs w:val="24"/>
        </w:rPr>
        <w:t>.</w:t>
      </w:r>
      <w:r w:rsidR="00F00C06" w:rsidRPr="00F00C06">
        <w:rPr>
          <w:sz w:val="24"/>
          <w:szCs w:val="24"/>
        </w:rPr>
        <w:t xml:space="preserve"> Чаянова Г.И. Соленое тесто. – М. – </w:t>
      </w:r>
      <w:proofErr w:type="gramStart"/>
      <w:r w:rsidR="00F00C06" w:rsidRPr="00F00C06">
        <w:rPr>
          <w:sz w:val="24"/>
          <w:szCs w:val="24"/>
        </w:rPr>
        <w:t>Дрова-Плюс</w:t>
      </w:r>
      <w:proofErr w:type="gramEnd"/>
      <w:r w:rsidR="00F00C06" w:rsidRPr="00F00C06">
        <w:rPr>
          <w:sz w:val="24"/>
          <w:szCs w:val="24"/>
        </w:rPr>
        <w:t>, 2005. – (для начинающих).</w:t>
      </w:r>
    </w:p>
    <w:sectPr w:rsidR="00F00C06" w:rsidRPr="00F00C06" w:rsidSect="00201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421E5"/>
    <w:multiLevelType w:val="hybridMultilevel"/>
    <w:tmpl w:val="12AEFCE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5BE"/>
    <w:rsid w:val="000F2B22"/>
    <w:rsid w:val="001B36E9"/>
    <w:rsid w:val="001E42AC"/>
    <w:rsid w:val="00201DE9"/>
    <w:rsid w:val="00212170"/>
    <w:rsid w:val="0021484E"/>
    <w:rsid w:val="002A0D0F"/>
    <w:rsid w:val="002E487D"/>
    <w:rsid w:val="002E4B92"/>
    <w:rsid w:val="00323DB7"/>
    <w:rsid w:val="004A2375"/>
    <w:rsid w:val="00532D92"/>
    <w:rsid w:val="005713DC"/>
    <w:rsid w:val="006002B8"/>
    <w:rsid w:val="0064395E"/>
    <w:rsid w:val="006C0247"/>
    <w:rsid w:val="00775743"/>
    <w:rsid w:val="0080319D"/>
    <w:rsid w:val="0081508D"/>
    <w:rsid w:val="00886311"/>
    <w:rsid w:val="008A0980"/>
    <w:rsid w:val="008A68D5"/>
    <w:rsid w:val="00981FCA"/>
    <w:rsid w:val="00987359"/>
    <w:rsid w:val="009C681B"/>
    <w:rsid w:val="009F4EF6"/>
    <w:rsid w:val="00AA22EF"/>
    <w:rsid w:val="00AB2080"/>
    <w:rsid w:val="00AE7494"/>
    <w:rsid w:val="00B27A19"/>
    <w:rsid w:val="00BB5626"/>
    <w:rsid w:val="00C0380B"/>
    <w:rsid w:val="00D32107"/>
    <w:rsid w:val="00DB44A3"/>
    <w:rsid w:val="00E774F0"/>
    <w:rsid w:val="00F00C06"/>
    <w:rsid w:val="00F20A6E"/>
    <w:rsid w:val="00F54FA3"/>
    <w:rsid w:val="00FD55BE"/>
    <w:rsid w:val="00FE3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12170"/>
    <w:pPr>
      <w:spacing w:after="0" w:line="360" w:lineRule="auto"/>
      <w:ind w:left="720" w:firstLine="708"/>
      <w:contextualSpacing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3">
    <w:name w:val="Стиль"/>
    <w:rsid w:val="00AB20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E4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2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</Pages>
  <Words>1705</Words>
  <Characters>9721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2014-09-03T01:22:00Z</dcterms:created>
  <dcterms:modified xsi:type="dcterms:W3CDTF">2014-10-09T10:33:00Z</dcterms:modified>
</cp:coreProperties>
</file>