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54" w:rsidRPr="007A0516" w:rsidRDefault="00FE0654" w:rsidP="00FE0654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7A0516">
        <w:rPr>
          <w:b/>
          <w:sz w:val="24"/>
          <w:szCs w:val="24"/>
        </w:rPr>
        <w:t>Долинский</w:t>
      </w:r>
      <w:proofErr w:type="spellEnd"/>
      <w:r w:rsidRPr="007A0516">
        <w:rPr>
          <w:b/>
          <w:sz w:val="24"/>
          <w:szCs w:val="24"/>
        </w:rPr>
        <w:t>»</w:t>
      </w: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7A0516">
        <w:rPr>
          <w:b/>
          <w:sz w:val="24"/>
          <w:szCs w:val="24"/>
        </w:rPr>
        <w:t>Советское</w:t>
      </w:r>
      <w:proofErr w:type="gramEnd"/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170"/>
        <w:gridCol w:w="2972"/>
        <w:gridCol w:w="3040"/>
      </w:tblGrid>
      <w:tr w:rsidR="00FE0654" w:rsidRPr="007A0516" w:rsidTr="007D1B42">
        <w:tc>
          <w:tcPr>
            <w:tcW w:w="3204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Утверждаю:</w:t>
            </w:r>
          </w:p>
        </w:tc>
      </w:tr>
      <w:tr w:rsidR="00FE0654" w:rsidRPr="007A0516" w:rsidTr="007D1B42">
        <w:tc>
          <w:tcPr>
            <w:tcW w:w="3204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Зам. директора по УВР</w:t>
            </w:r>
          </w:p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________Е.В. </w:t>
            </w:r>
            <w:proofErr w:type="spellStart"/>
            <w:r w:rsidRPr="007A0516">
              <w:rPr>
                <w:sz w:val="24"/>
                <w:szCs w:val="24"/>
              </w:rPr>
              <w:t>Валитова</w:t>
            </w:r>
            <w:proofErr w:type="spellEnd"/>
          </w:p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Директор школы</w:t>
            </w:r>
          </w:p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 xml:space="preserve">____________Н.Р. </w:t>
            </w:r>
            <w:proofErr w:type="spellStart"/>
            <w:r w:rsidRPr="007A0516">
              <w:rPr>
                <w:sz w:val="24"/>
                <w:szCs w:val="24"/>
              </w:rPr>
              <w:t>Тигеева</w:t>
            </w:r>
            <w:proofErr w:type="spellEnd"/>
          </w:p>
          <w:p w:rsidR="00FE0654" w:rsidRPr="007A0516" w:rsidRDefault="00FE0654" w:rsidP="007D1B42">
            <w:pPr>
              <w:jc w:val="center"/>
              <w:rPr>
                <w:sz w:val="24"/>
                <w:szCs w:val="24"/>
              </w:rPr>
            </w:pPr>
            <w:r w:rsidRPr="007A0516">
              <w:rPr>
                <w:sz w:val="24"/>
                <w:szCs w:val="24"/>
              </w:rPr>
              <w:t>«___»___________20___г.</w:t>
            </w:r>
          </w:p>
        </w:tc>
      </w:tr>
    </w:tbl>
    <w:p w:rsidR="00FE0654" w:rsidRPr="007A0516" w:rsidRDefault="00FE0654" w:rsidP="00FE0654">
      <w:pPr>
        <w:rPr>
          <w:sz w:val="24"/>
          <w:szCs w:val="24"/>
        </w:rPr>
      </w:pPr>
    </w:p>
    <w:p w:rsidR="00FE0654" w:rsidRPr="007A0516" w:rsidRDefault="00FE0654" w:rsidP="00FE0654">
      <w:pPr>
        <w:rPr>
          <w:sz w:val="24"/>
          <w:szCs w:val="24"/>
        </w:rPr>
      </w:pPr>
    </w:p>
    <w:p w:rsidR="00FE0654" w:rsidRPr="007A0516" w:rsidRDefault="00FE0654" w:rsidP="00FE0654">
      <w:pPr>
        <w:rPr>
          <w:sz w:val="24"/>
          <w:szCs w:val="24"/>
        </w:rPr>
      </w:pPr>
    </w:p>
    <w:p w:rsidR="00FE0654" w:rsidRPr="007A0516" w:rsidRDefault="00FE0654" w:rsidP="00FE0654">
      <w:pPr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Рабочая учебная программа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 Факультативного курса по  математике 10 класс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  <w:proofErr w:type="gramStart"/>
      <w:r w:rsidRPr="007A0516">
        <w:rPr>
          <w:sz w:val="24"/>
          <w:szCs w:val="24"/>
        </w:rPr>
        <w:t>(наименование учебного предмета/курса</w:t>
      </w:r>
      <w:proofErr w:type="gramEnd"/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   Полное среднее образование</w:t>
      </w:r>
    </w:p>
    <w:p w:rsidR="00FE0654" w:rsidRPr="007A0516" w:rsidRDefault="00FE0654" w:rsidP="00FE0654">
      <w:pPr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 xml:space="preserve">     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(уровень образования)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2014– 2015 учебный год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(срок реализации)</w:t>
      </w:r>
    </w:p>
    <w:p w:rsidR="00FE0654" w:rsidRPr="007A0516" w:rsidRDefault="00FE0654" w:rsidP="00FE0654">
      <w:pPr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  <w:u w:val="single"/>
        </w:rPr>
      </w:pPr>
      <w:proofErr w:type="gramStart"/>
      <w:r w:rsidRPr="007A0516">
        <w:rPr>
          <w:b/>
          <w:sz w:val="24"/>
          <w:szCs w:val="24"/>
          <w:u w:val="single"/>
        </w:rPr>
        <w:t>Составлена</w:t>
      </w:r>
      <w:proofErr w:type="gramEnd"/>
      <w:r w:rsidRPr="007A0516">
        <w:rPr>
          <w:b/>
          <w:sz w:val="24"/>
          <w:szCs w:val="24"/>
          <w:u w:val="single"/>
        </w:rPr>
        <w:t xml:space="preserve"> на основе факультативного курса по математике «Решение задач» авт. И.Ф. </w:t>
      </w:r>
      <w:proofErr w:type="spellStart"/>
      <w:r w:rsidRPr="007A0516">
        <w:rPr>
          <w:b/>
          <w:sz w:val="24"/>
          <w:szCs w:val="24"/>
          <w:u w:val="single"/>
        </w:rPr>
        <w:t>Шарыгин</w:t>
      </w:r>
      <w:proofErr w:type="spellEnd"/>
      <w:r w:rsidRPr="007A0516">
        <w:rPr>
          <w:b/>
          <w:sz w:val="24"/>
          <w:szCs w:val="24"/>
          <w:u w:val="single"/>
        </w:rPr>
        <w:t xml:space="preserve"> Просвещение 2008 год.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  <w:r w:rsidRPr="007A0516">
        <w:rPr>
          <w:sz w:val="24"/>
          <w:szCs w:val="24"/>
        </w:rPr>
        <w:t>(наименование программы, автор программы)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  <w:u w:val="single"/>
        </w:rPr>
      </w:pPr>
      <w:r w:rsidRPr="007A0516">
        <w:rPr>
          <w:b/>
          <w:sz w:val="24"/>
          <w:szCs w:val="24"/>
          <w:u w:val="single"/>
        </w:rPr>
        <w:t>Пенкина Мария  Ивановна</w:t>
      </w:r>
    </w:p>
    <w:p w:rsidR="00FE0654" w:rsidRPr="007A0516" w:rsidRDefault="00FE0654" w:rsidP="00FE0654">
      <w:pPr>
        <w:jc w:val="center"/>
        <w:rPr>
          <w:sz w:val="24"/>
          <w:szCs w:val="24"/>
          <w:u w:val="single"/>
        </w:rPr>
      </w:pPr>
    </w:p>
    <w:p w:rsidR="00FE0654" w:rsidRPr="007A0516" w:rsidRDefault="00FE0654" w:rsidP="00FE0654">
      <w:pPr>
        <w:rPr>
          <w:sz w:val="24"/>
          <w:szCs w:val="24"/>
        </w:rPr>
      </w:pPr>
      <w:r w:rsidRPr="007A0516">
        <w:rPr>
          <w:sz w:val="24"/>
          <w:szCs w:val="24"/>
        </w:rPr>
        <w:t xml:space="preserve">                                кем (Ф.И.О. учителя, составившего рабочую учебную программу)</w:t>
      </w: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jc w:val="center"/>
        <w:rPr>
          <w:sz w:val="24"/>
          <w:szCs w:val="24"/>
        </w:rPr>
      </w:pPr>
    </w:p>
    <w:p w:rsidR="00FE0654" w:rsidRPr="007A0516" w:rsidRDefault="00FE0654" w:rsidP="00FE0654">
      <w:pPr>
        <w:rPr>
          <w:sz w:val="24"/>
          <w:szCs w:val="24"/>
        </w:rPr>
      </w:pPr>
    </w:p>
    <w:p w:rsidR="00FE0654" w:rsidRDefault="00FE0654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EE0FE2" w:rsidRDefault="00EE0FE2" w:rsidP="00FE0654">
      <w:pPr>
        <w:rPr>
          <w:sz w:val="24"/>
          <w:szCs w:val="24"/>
        </w:rPr>
      </w:pPr>
    </w:p>
    <w:p w:rsidR="005F79E8" w:rsidRDefault="005F79E8" w:rsidP="005F79E8">
      <w:pPr>
        <w:rPr>
          <w:sz w:val="24"/>
          <w:szCs w:val="24"/>
        </w:rPr>
      </w:pPr>
    </w:p>
    <w:p w:rsidR="005F79E8" w:rsidRDefault="005F79E8" w:rsidP="005F79E8">
      <w:pPr>
        <w:rPr>
          <w:sz w:val="24"/>
          <w:szCs w:val="24"/>
        </w:rPr>
      </w:pPr>
    </w:p>
    <w:p w:rsidR="005F79E8" w:rsidRDefault="005F79E8" w:rsidP="005F7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5F79E8" w:rsidRDefault="005F79E8" w:rsidP="005F79E8">
      <w:pPr>
        <w:rPr>
          <w:sz w:val="24"/>
          <w:szCs w:val="24"/>
        </w:rPr>
      </w:pPr>
    </w:p>
    <w:p w:rsidR="005F79E8" w:rsidRDefault="005F79E8" w:rsidP="005F79E8">
      <w:pPr>
        <w:rPr>
          <w:sz w:val="24"/>
          <w:szCs w:val="24"/>
        </w:rPr>
      </w:pPr>
    </w:p>
    <w:p w:rsidR="00EE0FE2" w:rsidRDefault="005F79E8" w:rsidP="005F79E8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</w:t>
      </w:r>
      <w:r w:rsidR="00FE0654" w:rsidRPr="007A0516">
        <w:rPr>
          <w:b/>
          <w:sz w:val="24"/>
          <w:szCs w:val="24"/>
        </w:rPr>
        <w:t>Факультативный курс</w:t>
      </w:r>
      <w:r w:rsidR="00FE0654">
        <w:rPr>
          <w:b/>
          <w:sz w:val="24"/>
          <w:szCs w:val="24"/>
        </w:rPr>
        <w:t xml:space="preserve"> по математике в 10 классе</w:t>
      </w:r>
      <w:proofErr w:type="gramStart"/>
      <w:r w:rsidR="00FE0654">
        <w:rPr>
          <w:b/>
          <w:sz w:val="24"/>
          <w:szCs w:val="24"/>
        </w:rPr>
        <w:t xml:space="preserve"> :</w:t>
      </w:r>
      <w:proofErr w:type="gramEnd"/>
      <w:r w:rsidR="00FE0654">
        <w:rPr>
          <w:b/>
          <w:sz w:val="24"/>
          <w:szCs w:val="24"/>
        </w:rPr>
        <w:t xml:space="preserve">  </w:t>
      </w: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7A0516">
        <w:rPr>
          <w:b/>
          <w:sz w:val="24"/>
          <w:szCs w:val="24"/>
        </w:rPr>
        <w:t>Решение текстовых задач при подготовке к ЕГЭ»</w:t>
      </w: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</w:p>
    <w:p w:rsidR="00FE0654" w:rsidRPr="007A0516" w:rsidRDefault="00FE0654" w:rsidP="00FE0654">
      <w:pPr>
        <w:jc w:val="center"/>
        <w:rPr>
          <w:b/>
          <w:sz w:val="24"/>
          <w:szCs w:val="24"/>
        </w:rPr>
      </w:pPr>
      <w:r w:rsidRPr="007A0516">
        <w:rPr>
          <w:b/>
          <w:sz w:val="24"/>
          <w:szCs w:val="24"/>
        </w:rPr>
        <w:t>Пояснительная записка.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Текстовые задачи представляют собой раздел математики, традиционно предлагаемый на государственной аттестации по математике. Они вызывают трудности у многих учащихся. Отчасти это происходит от недостаточного внимания, уделяемого такого сорта задачам в школьном курсе математики. В рамках факультативного курса попытаемся восполнить данный пробел.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        Задачи, предлагаемые в данном курсе, интересны и часто не просты в решении, что позволяет повысить учебную мотивацию учащихся и проверить свои способности к математике. Вместе с тем содержание курса позволяет ученику любого уровня активно включаться в учебно-познавательный процесс и максимально проявить себя.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Занятия могут проводиться на высоком уровне сложности, но включать в себя вопросы, доступные и интересные всем учащимся.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Style w:val="c0"/>
          <w:rFonts w:ascii="Times New Roman" w:hAnsi="Times New Roman"/>
          <w:color w:val="000000"/>
          <w:sz w:val="24"/>
          <w:szCs w:val="24"/>
        </w:rPr>
        <w:t>        Текстовые задачи являются важным средством обучения математике. С их помощью учащиеся получают опыт работы с величинами, постигают взаимосвязи между ними, получают опыт применения математики к решению практических задач.</w:t>
      </w:r>
      <w:r w:rsidRPr="007A0516">
        <w:rPr>
          <w:rStyle w:val="c10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A0516">
        <w:rPr>
          <w:rStyle w:val="c0"/>
          <w:rFonts w:ascii="Times New Roman" w:hAnsi="Times New Roman"/>
          <w:color w:val="000000"/>
          <w:sz w:val="24"/>
          <w:szCs w:val="24"/>
        </w:rPr>
        <w:t>Решение текстовых задач приучает детей к первым абстракциям, позволяет воспитывать логическую культуру, вызывая интерес сначала к процессу поиска решения задачи, а потом и к изучаемому предмету.</w:t>
      </w:r>
    </w:p>
    <w:p w:rsidR="00FE0654" w:rsidRPr="007A0516" w:rsidRDefault="00FE0654" w:rsidP="00FE0654">
      <w:pPr>
        <w:pStyle w:val="a4"/>
        <w:ind w:firstLine="709"/>
        <w:rPr>
          <w:rStyle w:val="c0"/>
          <w:rFonts w:ascii="Times New Roman" w:hAnsi="Times New Roman"/>
          <w:color w:val="000000"/>
          <w:sz w:val="24"/>
          <w:szCs w:val="24"/>
        </w:rPr>
      </w:pPr>
      <w:r w:rsidRPr="007A0516">
        <w:rPr>
          <w:rStyle w:val="c0"/>
          <w:rFonts w:ascii="Times New Roman" w:hAnsi="Times New Roman"/>
          <w:color w:val="000000"/>
          <w:sz w:val="24"/>
          <w:szCs w:val="24"/>
        </w:rPr>
        <w:t xml:space="preserve">Такие задачи включены в материалы итоговой аттестации за курс основной школы, в </w:t>
      </w:r>
      <w:proofErr w:type="spellStart"/>
      <w:r w:rsidRPr="007A0516">
        <w:rPr>
          <w:rStyle w:val="c0"/>
          <w:rFonts w:ascii="Times New Roman" w:hAnsi="Times New Roman"/>
          <w:color w:val="000000"/>
          <w:sz w:val="24"/>
          <w:szCs w:val="24"/>
        </w:rPr>
        <w:t>КИМы</w:t>
      </w:r>
      <w:proofErr w:type="spellEnd"/>
      <w:r w:rsidRPr="007A0516">
        <w:rPr>
          <w:rStyle w:val="c0"/>
          <w:rFonts w:ascii="Times New Roman" w:hAnsi="Times New Roman"/>
          <w:color w:val="000000"/>
          <w:sz w:val="24"/>
          <w:szCs w:val="24"/>
        </w:rPr>
        <w:t xml:space="preserve">   ЕГЭ, в олимпиадные задания.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>Как известно, одной из центральных линий математической подготовки обучающихся является</w:t>
      </w:r>
      <w:r w:rsidRPr="007A0516">
        <w:rPr>
          <w:rFonts w:ascii="Times New Roman" w:hAnsi="Times New Roman"/>
          <w:spacing w:val="-1"/>
          <w:sz w:val="24"/>
          <w:szCs w:val="24"/>
        </w:rPr>
        <w:t xml:space="preserve"> линия «Уравнения», методы их ре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</w:r>
      <w:r w:rsidRPr="007A0516">
        <w:rPr>
          <w:rFonts w:ascii="Times New Roman" w:hAnsi="Times New Roman"/>
          <w:sz w:val="24"/>
          <w:szCs w:val="24"/>
        </w:rPr>
        <w:t>шения, решение задач с помощью уравнений и систем уравнений.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 xml:space="preserve">Решения текстовых задач – это деятельность  сложная </w:t>
      </w:r>
      <w:proofErr w:type="gramStart"/>
      <w:r w:rsidRPr="007A0516">
        <w:rPr>
          <w:rFonts w:ascii="Times New Roman" w:hAnsi="Times New Roman"/>
          <w:sz w:val="24"/>
          <w:szCs w:val="24"/>
        </w:rPr>
        <w:t>для</w:t>
      </w:r>
      <w:proofErr w:type="gramEnd"/>
      <w:r w:rsidRPr="007A0516">
        <w:rPr>
          <w:rFonts w:ascii="Times New Roman" w:hAnsi="Times New Roman"/>
          <w:sz w:val="24"/>
          <w:szCs w:val="24"/>
        </w:rPr>
        <w:t xml:space="preserve"> обучаю</w:t>
      </w:r>
      <w:r w:rsidRPr="007A0516">
        <w:rPr>
          <w:rFonts w:ascii="Times New Roman" w:hAnsi="Times New Roman"/>
          <w:sz w:val="24"/>
          <w:szCs w:val="24"/>
        </w:rPr>
        <w:softHyphen/>
        <w:t xml:space="preserve">щихся. Сложность ее определяется, прежде всего, комплексным характером работы: нужно ввести переменную и суметь перевести условие на математический язык; соотнести полученный результат </w:t>
      </w:r>
      <w:r w:rsidRPr="007A0516">
        <w:rPr>
          <w:rFonts w:ascii="Times New Roman" w:hAnsi="Times New Roman"/>
          <w:spacing w:val="-1"/>
          <w:sz w:val="24"/>
          <w:szCs w:val="24"/>
        </w:rPr>
        <w:t>с условием задачи и, если нужно, найти значения еще каких-то ве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</w:r>
      <w:r w:rsidRPr="007A0516">
        <w:rPr>
          <w:rFonts w:ascii="Times New Roman" w:hAnsi="Times New Roman"/>
          <w:sz w:val="24"/>
          <w:szCs w:val="24"/>
        </w:rPr>
        <w:t>личин. Каждый из этих этапов – самостоятельная и часто труднодостижимая для учащихся задача.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>Данная программа составлена для работы с обучающимися десяты</w:t>
      </w:r>
      <w:r w:rsidR="00EE0FE2">
        <w:rPr>
          <w:rFonts w:ascii="Times New Roman" w:hAnsi="Times New Roman"/>
          <w:sz w:val="24"/>
          <w:szCs w:val="24"/>
        </w:rPr>
        <w:t xml:space="preserve">х </w:t>
      </w:r>
      <w:r w:rsidRPr="007A0516">
        <w:rPr>
          <w:rFonts w:ascii="Times New Roman" w:hAnsi="Times New Roman"/>
          <w:sz w:val="24"/>
          <w:szCs w:val="24"/>
        </w:rPr>
        <w:t>классов</w:t>
      </w:r>
      <w:r w:rsidRPr="007A0516">
        <w:rPr>
          <w:rFonts w:ascii="Times New Roman" w:hAnsi="Times New Roman"/>
          <w:spacing w:val="-2"/>
          <w:sz w:val="24"/>
          <w:szCs w:val="24"/>
        </w:rPr>
        <w:t>, которые желают овладеть эффективными спо</w:t>
      </w:r>
      <w:r w:rsidRPr="007A0516">
        <w:rPr>
          <w:rFonts w:ascii="Times New Roman" w:hAnsi="Times New Roman"/>
          <w:spacing w:val="-2"/>
          <w:sz w:val="24"/>
          <w:szCs w:val="24"/>
        </w:rPr>
        <w:softHyphen/>
      </w:r>
      <w:r w:rsidRPr="007A0516">
        <w:rPr>
          <w:rFonts w:ascii="Times New Roman" w:hAnsi="Times New Roman"/>
          <w:spacing w:val="-1"/>
          <w:sz w:val="24"/>
          <w:szCs w:val="24"/>
        </w:rPr>
        <w:t>собами решения текстовых задач на   «движение», «стоимость», «со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</w:r>
      <w:r w:rsidRPr="007A0516">
        <w:rPr>
          <w:rFonts w:ascii="Times New Roman" w:hAnsi="Times New Roman"/>
          <w:sz w:val="24"/>
          <w:szCs w:val="24"/>
        </w:rPr>
        <w:t>вместную работу», «заполнение резервуара водой», «смеси и сплавы» и т. д.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pacing w:val="-1"/>
          <w:sz w:val="24"/>
          <w:szCs w:val="24"/>
        </w:rPr>
        <w:t>Моделирование условия задачи по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</w:r>
      <w:r w:rsidRPr="007A0516">
        <w:rPr>
          <w:rFonts w:ascii="Times New Roman" w:hAnsi="Times New Roman"/>
          <w:sz w:val="24"/>
          <w:szCs w:val="24"/>
        </w:rPr>
        <w:t>зволяет ученику устанавливать различные связи и отношения меж</w:t>
      </w:r>
      <w:r w:rsidRPr="007A0516">
        <w:rPr>
          <w:rFonts w:ascii="Times New Roman" w:hAnsi="Times New Roman"/>
          <w:sz w:val="24"/>
          <w:szCs w:val="24"/>
        </w:rPr>
        <w:softHyphen/>
      </w:r>
      <w:r w:rsidRPr="007A0516">
        <w:rPr>
          <w:rFonts w:ascii="Times New Roman" w:hAnsi="Times New Roman"/>
          <w:spacing w:val="-1"/>
          <w:sz w:val="24"/>
          <w:szCs w:val="24"/>
        </w:rPr>
        <w:t>ду данными и искомыми величинами задачи, осознать идею реше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  <w:t xml:space="preserve">ния, его логику, увидеть различные способы решения задачи, </w:t>
      </w:r>
      <w:r w:rsidRPr="007A0516">
        <w:rPr>
          <w:rFonts w:ascii="Times New Roman" w:hAnsi="Times New Roman"/>
          <w:sz w:val="24"/>
          <w:szCs w:val="24"/>
        </w:rPr>
        <w:t>обосновывать выбор величин для введения переменных.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>Решение задачи становится для школьников увлекатель</w:t>
      </w:r>
      <w:r w:rsidRPr="007A0516">
        <w:rPr>
          <w:rFonts w:ascii="Times New Roman" w:hAnsi="Times New Roman"/>
          <w:sz w:val="24"/>
          <w:szCs w:val="24"/>
        </w:rPr>
        <w:softHyphen/>
        <w:t>ным занятием и значительно повышает интерес к изучению темы курса алгебры «Решение текстовых задач различными способами».</w:t>
      </w:r>
    </w:p>
    <w:p w:rsidR="00FE0654" w:rsidRPr="007A0516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 xml:space="preserve"> Деятель</w:t>
      </w:r>
      <w:r w:rsidRPr="007A0516">
        <w:rPr>
          <w:rFonts w:ascii="Times New Roman" w:hAnsi="Times New Roman"/>
          <w:sz w:val="24"/>
          <w:szCs w:val="24"/>
        </w:rPr>
        <w:softHyphen/>
        <w:t xml:space="preserve">ность обучающихся приобретает более целенаправленный характер и, что </w:t>
      </w:r>
      <w:proofErr w:type="gramStart"/>
      <w:r w:rsidRPr="007A0516">
        <w:rPr>
          <w:rFonts w:ascii="Times New Roman" w:hAnsi="Times New Roman"/>
          <w:sz w:val="24"/>
          <w:szCs w:val="24"/>
        </w:rPr>
        <w:t>самое</w:t>
      </w:r>
      <w:proofErr w:type="gramEnd"/>
      <w:r w:rsidRPr="007A0516">
        <w:rPr>
          <w:rFonts w:ascii="Times New Roman" w:hAnsi="Times New Roman"/>
          <w:sz w:val="24"/>
          <w:szCs w:val="24"/>
        </w:rPr>
        <w:t xml:space="preserve"> важное, появляется самостоятельность на этапе поиска путей решения задачи, который, как известно, вызывает всегда большие затруднения.</w:t>
      </w:r>
    </w:p>
    <w:p w:rsidR="00FE0654" w:rsidRDefault="00FE0654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5F79E8" w:rsidRPr="007A0516" w:rsidRDefault="005F79E8" w:rsidP="00FE065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:rsidR="00FE0654" w:rsidRPr="007A0516" w:rsidRDefault="00FE0654" w:rsidP="00FE0654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Це</w:t>
      </w:r>
      <w:r w:rsidRPr="007A0516">
        <w:rPr>
          <w:rFonts w:ascii="Times New Roman" w:hAnsi="Times New Roman"/>
          <w:b/>
          <w:sz w:val="24"/>
          <w:szCs w:val="24"/>
        </w:rPr>
        <w:t>ли и задачи: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научить детей мыслить;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>развить математические знания, необходимые для применения в практической   деятельности, для изучения смежных дисциплин, для продолжения образования;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 xml:space="preserve">сформировать представление о математике как части общечеловеческой культуры; 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научить анализировать текстовые задачи, разбивать их на составные части;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</w:rPr>
        <w:t>повысить культуру решения задач.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научить детей решать задачи различными способами и методами, что способствует развитию логического мышления у учеников, развивает сообразительность, фантазию, интуицию учащихся;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научить обосновывать правильность решения задачи, проводить проверку, самопроверку, взаимопроверку, формировать умение пользоваться различными моделями задачи для поиска её решения;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A0516">
        <w:rPr>
          <w:rFonts w:ascii="Times New Roman" w:hAnsi="Times New Roman"/>
          <w:sz w:val="24"/>
          <w:szCs w:val="24"/>
        </w:rPr>
        <w:t>систематизировать и развивать знания обучающихся о методах, приемах, способах решения текстовых задач, их видах.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A0516">
        <w:rPr>
          <w:rFonts w:ascii="Times New Roman" w:hAnsi="Times New Roman"/>
          <w:spacing w:val="-1"/>
          <w:sz w:val="24"/>
          <w:szCs w:val="24"/>
        </w:rPr>
        <w:t xml:space="preserve">научить составлять уравнение, систему уравнений по условию задачи, описывать выбор переменных уравнения; составлять и обосновывать выбор </w:t>
      </w:r>
      <w:r w:rsidRPr="007A0516">
        <w:rPr>
          <w:rFonts w:ascii="Times New Roman" w:hAnsi="Times New Roman"/>
          <w:sz w:val="24"/>
          <w:szCs w:val="24"/>
        </w:rPr>
        <w:t xml:space="preserve">ответа. 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pacing w:val="-23"/>
          <w:sz w:val="24"/>
          <w:szCs w:val="24"/>
        </w:rPr>
      </w:pPr>
      <w:r w:rsidRPr="007A0516">
        <w:rPr>
          <w:rFonts w:ascii="Times New Roman" w:hAnsi="Times New Roman"/>
          <w:spacing w:val="-4"/>
          <w:sz w:val="24"/>
          <w:szCs w:val="24"/>
        </w:rPr>
        <w:t>приобщить учащихся к работе с математической литературой.</w:t>
      </w:r>
    </w:p>
    <w:p w:rsidR="00FE0654" w:rsidRPr="007A0516" w:rsidRDefault="00FE0654" w:rsidP="00FE0654">
      <w:pPr>
        <w:pStyle w:val="a4"/>
        <w:numPr>
          <w:ilvl w:val="0"/>
          <w:numId w:val="1"/>
        </w:numPr>
        <w:rPr>
          <w:rFonts w:ascii="Times New Roman" w:hAnsi="Times New Roman"/>
          <w:spacing w:val="-10"/>
          <w:sz w:val="24"/>
          <w:szCs w:val="24"/>
        </w:rPr>
      </w:pPr>
      <w:r w:rsidRPr="007A0516">
        <w:rPr>
          <w:rFonts w:ascii="Times New Roman" w:hAnsi="Times New Roman"/>
          <w:spacing w:val="-1"/>
          <w:sz w:val="24"/>
          <w:szCs w:val="24"/>
        </w:rPr>
        <w:t>научить составлять математическую модель текстовой зада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  <w:t>чи, переходить от этой модели к ответам задачи, анализируя жиз</w:t>
      </w:r>
      <w:r w:rsidRPr="007A0516">
        <w:rPr>
          <w:rFonts w:ascii="Times New Roman" w:hAnsi="Times New Roman"/>
          <w:spacing w:val="-1"/>
          <w:sz w:val="24"/>
          <w:szCs w:val="24"/>
        </w:rPr>
        <w:softHyphen/>
      </w:r>
      <w:r w:rsidRPr="007A0516">
        <w:rPr>
          <w:rFonts w:ascii="Times New Roman" w:hAnsi="Times New Roman"/>
          <w:sz w:val="24"/>
          <w:szCs w:val="24"/>
        </w:rPr>
        <w:t>ненную ситуацию текста задачи.</w:t>
      </w:r>
    </w:p>
    <w:p w:rsidR="00FE0654" w:rsidRPr="007A0516" w:rsidRDefault="00FE0654" w:rsidP="00FE0654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0654" w:rsidRPr="007A0516" w:rsidRDefault="00FE0654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  <w:u w:val="single"/>
        </w:rPr>
      </w:pPr>
      <w:r w:rsidRPr="007A0516">
        <w:rPr>
          <w:color w:val="444444"/>
          <w:sz w:val="24"/>
          <w:szCs w:val="24"/>
        </w:rPr>
        <w:t>                  </w:t>
      </w:r>
      <w:r w:rsidRPr="007A0516">
        <w:rPr>
          <w:b/>
          <w:bCs/>
          <w:color w:val="444444"/>
          <w:sz w:val="24"/>
          <w:szCs w:val="24"/>
          <w:u w:val="single"/>
        </w:rPr>
        <w:t>Требования к уровню подготовки учащихся</w:t>
      </w:r>
    </w:p>
    <w:p w:rsidR="00FE0654" w:rsidRPr="007A0516" w:rsidRDefault="00FE0654" w:rsidP="00FE0654">
      <w:pPr>
        <w:shd w:val="clear" w:color="auto" w:fill="FFFFFF"/>
        <w:spacing w:line="270" w:lineRule="atLeast"/>
        <w:jc w:val="both"/>
        <w:rPr>
          <w:color w:val="444444"/>
          <w:sz w:val="24"/>
          <w:szCs w:val="24"/>
        </w:rPr>
      </w:pPr>
    </w:p>
    <w:p w:rsidR="00FE0654" w:rsidRPr="007A0516" w:rsidRDefault="00FE0654" w:rsidP="00FE0654">
      <w:pPr>
        <w:shd w:val="clear" w:color="auto" w:fill="FFFFFF"/>
        <w:spacing w:line="270" w:lineRule="atLeast"/>
        <w:rPr>
          <w:sz w:val="24"/>
          <w:szCs w:val="24"/>
        </w:rPr>
      </w:pPr>
      <w:r w:rsidRPr="007A0516">
        <w:rPr>
          <w:sz w:val="24"/>
          <w:szCs w:val="24"/>
        </w:rPr>
        <w:t xml:space="preserve">       После рассмотрения полного курса учащиеся должны иметь следующие </w:t>
      </w:r>
      <w:r w:rsidRPr="007A0516">
        <w:rPr>
          <w:bCs/>
          <w:sz w:val="24"/>
          <w:szCs w:val="24"/>
        </w:rPr>
        <w:t>результаты обучения</w:t>
      </w:r>
      <w:r w:rsidRPr="007A0516">
        <w:rPr>
          <w:sz w:val="24"/>
          <w:szCs w:val="24"/>
        </w:rPr>
        <w:t>: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уметь определять тип текстовой задачи, знать особенности методики её решения, используя при этом разные способы;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уметь применять полученные математические знания в решении жизненных задач;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>уметь использовать дополнительную математическую литературу с целью углубления материала основного курса</w:t>
      </w:r>
    </w:p>
    <w:p w:rsidR="00FE0654" w:rsidRPr="007A0516" w:rsidRDefault="00FE0654" w:rsidP="00FE0654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 w:rsidRPr="007A0516">
        <w:rPr>
          <w:rFonts w:ascii="Times New Roman" w:hAnsi="Times New Roman"/>
          <w:sz w:val="24"/>
          <w:szCs w:val="24"/>
          <w:lang w:eastAsia="ru-RU"/>
        </w:rPr>
        <w:t xml:space="preserve">уметь «рисовать» словесную картину задачи; </w:t>
      </w:r>
    </w:p>
    <w:p w:rsidR="00FE0654" w:rsidRPr="007A0516" w:rsidRDefault="00FE0654" w:rsidP="00FE0654">
      <w:pPr>
        <w:pStyle w:val="a4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7A0516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ставить к условию задачи вопросы; 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взаимосвязь между величинами, данными в тексте задачи;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составлять план решения задачи, оформлять решение задачи;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сравнивать решения задач;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выбирать более удобный способ, метод для решения данной задачи;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уметь составлять задачу по заданному вопросу, по иллюстрации, по данному решению, по аналогии, составлять обратные задачи;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уметь решать задачи по возможности разными способами и методами;</w:t>
      </w:r>
    </w:p>
    <w:p w:rsidR="00FE0654" w:rsidRPr="007A0516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обосновывать правильность решения задачи: </w:t>
      </w:r>
    </w:p>
    <w:p w:rsidR="005F79E8" w:rsidRDefault="00FE0654" w:rsidP="00FE0654">
      <w:pPr>
        <w:pStyle w:val="a4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0516">
        <w:rPr>
          <w:rFonts w:ascii="Times New Roman" w:hAnsi="Times New Roman"/>
          <w:color w:val="000000"/>
          <w:sz w:val="24"/>
          <w:szCs w:val="24"/>
          <w:lang w:eastAsia="ru-RU"/>
        </w:rPr>
        <w:t>уметь определять границы искомого ответа</w:t>
      </w:r>
      <w:r w:rsidR="005F79E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5F79E8" w:rsidRDefault="005F79E8" w:rsidP="005F79E8">
      <w:pPr>
        <w:pStyle w:val="a4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79E8" w:rsidRDefault="005F79E8" w:rsidP="005F79E8">
      <w:pPr>
        <w:pStyle w:val="a4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79E8" w:rsidRDefault="005F79E8" w:rsidP="005F79E8">
      <w:pPr>
        <w:pStyle w:val="a4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79E8" w:rsidRDefault="005F79E8" w:rsidP="005F79E8">
      <w:pPr>
        <w:pStyle w:val="a4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79E8" w:rsidRPr="005F79E8" w:rsidRDefault="005F79E8" w:rsidP="005F79E8">
      <w:pPr>
        <w:pStyle w:val="a4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0654" w:rsidRPr="005F79E8" w:rsidRDefault="00FE0654" w:rsidP="005F79E8">
      <w:pPr>
        <w:pStyle w:val="a4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Тематическое планирование материала</w:t>
      </w:r>
    </w:p>
    <w:p w:rsidR="00FE0654" w:rsidRPr="005F79E8" w:rsidRDefault="00FE0654" w:rsidP="005F79E8">
      <w:pPr>
        <w:pStyle w:val="a4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факультативного курса.</w:t>
      </w:r>
    </w:p>
    <w:p w:rsidR="00FE0654" w:rsidRPr="007A0516" w:rsidRDefault="00FE0654" w:rsidP="00FE0654">
      <w:pPr>
        <w:pStyle w:val="a4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4359"/>
        <w:gridCol w:w="1560"/>
        <w:gridCol w:w="3144"/>
      </w:tblGrid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темы.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материала.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часов.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Примечание.</w:t>
            </w:r>
          </w:p>
        </w:tc>
      </w:tr>
      <w:tr w:rsidR="00FE0654" w:rsidRPr="007A0516" w:rsidTr="007D1B42">
        <w:tc>
          <w:tcPr>
            <w:tcW w:w="9915" w:type="dxa"/>
            <w:gridSpan w:val="4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класс.</w:t>
            </w: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 Текстовые задачи и способы их решения.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ЕГЭ арифметическим способом.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Типа В</w:t>
            </w:r>
            <w:proofErr w:type="gramStart"/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движение:</w:t>
            </w:r>
          </w:p>
          <w:p w:rsidR="00FE0654" w:rsidRPr="007A0516" w:rsidRDefault="00FE0654" w:rsidP="00FE065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Движение по </w:t>
            </w:r>
            <w:proofErr w:type="gramStart"/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прямой</w:t>
            </w:r>
            <w:proofErr w:type="gramEnd"/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навстречу и вдогонку;</w:t>
            </w:r>
          </w:p>
          <w:p w:rsidR="00FE0654" w:rsidRPr="007A0516" w:rsidRDefault="00FE0654" w:rsidP="00FE065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Движение по замкнутой трассе;</w:t>
            </w:r>
          </w:p>
          <w:p w:rsidR="00FE0654" w:rsidRPr="007A0516" w:rsidRDefault="00FE0654" w:rsidP="00FE065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Движение по воде;</w:t>
            </w:r>
          </w:p>
          <w:p w:rsidR="00FE0654" w:rsidRPr="007A0516" w:rsidRDefault="00FE0654" w:rsidP="00FE065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Задачи на среднюю скорость;</w:t>
            </w:r>
          </w:p>
          <w:p w:rsidR="00FE0654" w:rsidRPr="007A0516" w:rsidRDefault="00FE0654" w:rsidP="00FE065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Движение протяженных тел.</w:t>
            </w:r>
          </w:p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1 - 3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Демонстрация презентаций по теме: «Движение»</w:t>
            </w: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проценты</w:t>
            </w:r>
            <w:proofErr w:type="gramStart"/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связанные с банковскими расчетами.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смеси и сплавы.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852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6 - 7</w:t>
            </w:r>
          </w:p>
        </w:tc>
        <w:tc>
          <w:tcPr>
            <w:tcW w:w="4359" w:type="dxa"/>
          </w:tcPr>
          <w:p w:rsidR="00FE0654" w:rsidRPr="007A0516" w:rsidRDefault="00FE0654" w:rsidP="007D1B42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654" w:rsidRPr="007A0516" w:rsidTr="007D1B42">
        <w:tc>
          <w:tcPr>
            <w:tcW w:w="5211" w:type="dxa"/>
            <w:gridSpan w:val="2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Всего.</w:t>
            </w:r>
          </w:p>
        </w:tc>
        <w:tc>
          <w:tcPr>
            <w:tcW w:w="1560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0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часа.</w:t>
            </w:r>
          </w:p>
        </w:tc>
        <w:tc>
          <w:tcPr>
            <w:tcW w:w="3144" w:type="dxa"/>
          </w:tcPr>
          <w:p w:rsidR="00FE0654" w:rsidRPr="007A0516" w:rsidRDefault="00FE0654" w:rsidP="007D1B42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0654" w:rsidRPr="007A0516" w:rsidRDefault="00FE0654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FE0654" w:rsidRDefault="00FE0654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FE0654" w:rsidRDefault="00FE0654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5F79E8" w:rsidRPr="007A0516" w:rsidRDefault="005F79E8" w:rsidP="00FE0654">
      <w:pPr>
        <w:shd w:val="clear" w:color="auto" w:fill="FFFFFF"/>
        <w:spacing w:line="270" w:lineRule="atLeast"/>
        <w:jc w:val="both"/>
        <w:rPr>
          <w:b/>
          <w:bCs/>
          <w:color w:val="444444"/>
          <w:sz w:val="24"/>
          <w:szCs w:val="24"/>
        </w:rPr>
      </w:pPr>
    </w:p>
    <w:p w:rsidR="00FE0654" w:rsidRPr="005F79E8" w:rsidRDefault="00FE0654" w:rsidP="00FE0654">
      <w:pPr>
        <w:shd w:val="clear" w:color="auto" w:fill="FFFFFF"/>
        <w:spacing w:line="270" w:lineRule="atLeast"/>
        <w:jc w:val="center"/>
        <w:rPr>
          <w:color w:val="000000" w:themeColor="text1"/>
          <w:sz w:val="24"/>
          <w:szCs w:val="24"/>
        </w:rPr>
      </w:pPr>
      <w:r w:rsidRPr="005F79E8">
        <w:rPr>
          <w:b/>
          <w:bCs/>
          <w:color w:val="000000" w:themeColor="text1"/>
          <w:sz w:val="24"/>
          <w:szCs w:val="24"/>
          <w:u w:val="single"/>
        </w:rPr>
        <w:lastRenderedPageBreak/>
        <w:t>Содержание программы</w:t>
      </w:r>
    </w:p>
    <w:p w:rsidR="00FE0654" w:rsidRPr="005F79E8" w:rsidRDefault="00FE0654" w:rsidP="00FE0654">
      <w:pPr>
        <w:shd w:val="clear" w:color="auto" w:fill="FFFFFF"/>
        <w:spacing w:line="270" w:lineRule="atLeast"/>
        <w:jc w:val="both"/>
        <w:rPr>
          <w:b/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                       </w:t>
      </w:r>
      <w:r w:rsidRPr="005F79E8">
        <w:rPr>
          <w:b/>
          <w:color w:val="000000" w:themeColor="text1"/>
          <w:sz w:val="24"/>
          <w:szCs w:val="24"/>
        </w:rPr>
        <w:t xml:space="preserve">Тема 1. Введение. Текстовые </w:t>
      </w:r>
      <w:r w:rsidR="00EE0FE2" w:rsidRPr="005F79E8">
        <w:rPr>
          <w:b/>
          <w:color w:val="000000" w:themeColor="text1"/>
          <w:sz w:val="24"/>
          <w:szCs w:val="24"/>
        </w:rPr>
        <w:t xml:space="preserve">задачи и способы их решения 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b/>
          <w:bCs/>
          <w:color w:val="000000" w:themeColor="text1"/>
          <w:sz w:val="24"/>
          <w:szCs w:val="24"/>
        </w:rPr>
        <w:t>Тема 2. Решение текстовых задач ЕГЭ арифм</w:t>
      </w:r>
      <w:r w:rsidR="00EE0FE2" w:rsidRPr="005F79E8">
        <w:rPr>
          <w:b/>
          <w:bCs/>
          <w:color w:val="000000" w:themeColor="text1"/>
          <w:sz w:val="24"/>
          <w:szCs w:val="24"/>
        </w:rPr>
        <w:t>етическим способо</w:t>
      </w:r>
      <w:proofErr w:type="gramStart"/>
      <w:r w:rsidR="00EE0FE2" w:rsidRPr="005F79E8">
        <w:rPr>
          <w:b/>
          <w:bCs/>
          <w:color w:val="000000" w:themeColor="text1"/>
          <w:sz w:val="24"/>
          <w:szCs w:val="24"/>
        </w:rPr>
        <w:t>м(</w:t>
      </w:r>
      <w:proofErr w:type="gramEnd"/>
      <w:r w:rsidR="00EE0FE2" w:rsidRPr="005F79E8">
        <w:rPr>
          <w:b/>
          <w:bCs/>
          <w:color w:val="000000" w:themeColor="text1"/>
          <w:sz w:val="24"/>
          <w:szCs w:val="24"/>
        </w:rPr>
        <w:t xml:space="preserve"> типа В1)</w:t>
      </w:r>
      <w:r w:rsidRPr="005F79E8">
        <w:rPr>
          <w:b/>
          <w:bCs/>
          <w:color w:val="000000" w:themeColor="text1"/>
          <w:sz w:val="24"/>
          <w:szCs w:val="24"/>
        </w:rPr>
        <w:t>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bCs/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  Привить навыки решения задач «от конца к началу», подсчет среднего арифметического.</w:t>
      </w:r>
      <w:r w:rsidRPr="005F79E8">
        <w:rPr>
          <w:color w:val="000000" w:themeColor="text1"/>
          <w:sz w:val="24"/>
          <w:szCs w:val="24"/>
        </w:rPr>
        <w:br/>
      </w:r>
      <w:r w:rsidR="00EE0FE2" w:rsidRPr="005F79E8">
        <w:rPr>
          <w:b/>
          <w:bCs/>
          <w:color w:val="000000" w:themeColor="text1"/>
          <w:sz w:val="24"/>
          <w:szCs w:val="24"/>
        </w:rPr>
        <w:t>Тема 3. Задачи на движение</w:t>
      </w:r>
      <w:proofErr w:type="gramStart"/>
      <w:r w:rsidR="00EE0FE2" w:rsidRPr="005F79E8">
        <w:rPr>
          <w:b/>
          <w:bCs/>
          <w:color w:val="000000" w:themeColor="text1"/>
          <w:sz w:val="24"/>
          <w:szCs w:val="24"/>
        </w:rPr>
        <w:t xml:space="preserve"> </w:t>
      </w:r>
      <w:r w:rsidRPr="005F79E8">
        <w:rPr>
          <w:b/>
          <w:bCs/>
          <w:color w:val="000000" w:themeColor="text1"/>
          <w:sz w:val="24"/>
          <w:szCs w:val="24"/>
        </w:rPr>
        <w:t>.</w:t>
      </w:r>
      <w:proofErr w:type="gramEnd"/>
      <w:r w:rsidRPr="005F79E8">
        <w:rPr>
          <w:b/>
          <w:bCs/>
          <w:color w:val="000000" w:themeColor="text1"/>
          <w:sz w:val="24"/>
          <w:szCs w:val="24"/>
        </w:rPr>
        <w:t xml:space="preserve"> </w:t>
      </w:r>
    </w:p>
    <w:p w:rsidR="00FE0654" w:rsidRPr="005F79E8" w:rsidRDefault="00FE0654" w:rsidP="00FE0654">
      <w:pPr>
        <w:pStyle w:val="a4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задачи на движение </w:t>
      </w:r>
      <w:proofErr w:type="gramStart"/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</w:t>
      </w:r>
      <w:proofErr w:type="gramEnd"/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прямой (навстречу и вдогонку);</w:t>
      </w:r>
    </w:p>
    <w:p w:rsidR="00FE0654" w:rsidRPr="005F79E8" w:rsidRDefault="00FE0654" w:rsidP="00FE0654">
      <w:pPr>
        <w:pStyle w:val="a4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задачи на движение по замкнутой трассе;</w:t>
      </w:r>
    </w:p>
    <w:p w:rsidR="00FE0654" w:rsidRPr="005F79E8" w:rsidRDefault="00FE0654" w:rsidP="00FE0654">
      <w:pPr>
        <w:pStyle w:val="a4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задачи на движение по воде</w:t>
      </w:r>
    </w:p>
    <w:p w:rsidR="00FE0654" w:rsidRPr="005F79E8" w:rsidRDefault="00FE0654" w:rsidP="00FE0654">
      <w:pPr>
        <w:pStyle w:val="a4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задачи на среднюю скорость;</w:t>
      </w:r>
    </w:p>
    <w:p w:rsidR="00FE0654" w:rsidRPr="005F79E8" w:rsidRDefault="00FE0654" w:rsidP="00FE0654">
      <w:pPr>
        <w:pStyle w:val="a4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задачи на движение протяжённых тел.</w:t>
      </w:r>
    </w:p>
    <w:p w:rsidR="00FE0654" w:rsidRPr="005F79E8" w:rsidRDefault="00FE0654" w:rsidP="00FE0654">
      <w:pPr>
        <w:pStyle w:val="a4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    Дать основные соотношения, которые используются при решении задач на движение. Рекомендовать составлять рисунок с указанием расстояний, векторов скоростей и других данных задач. Привить навыки решения всех типов задач на движение.</w:t>
      </w:r>
      <w:r w:rsidR="00EE0FE2" w:rsidRPr="005F79E8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br/>
        <w:t>Тема 4. Задачи на проценты</w:t>
      </w:r>
      <w:r w:rsidRPr="005F79E8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Дать основные соотношения, используемые при решении задач на проценты. Дать формулу «сложных процентов». Рекомендовать составлять таблицу-условие. Привить навыки решения задач на основании условия всевозможными способами.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</w:t>
      </w:r>
      <w:r w:rsidRPr="005F79E8">
        <w:rPr>
          <w:b/>
          <w:color w:val="000000" w:themeColor="text1"/>
          <w:sz w:val="24"/>
          <w:szCs w:val="24"/>
        </w:rPr>
        <w:t>Тема 5. Задачи, связанн</w:t>
      </w:r>
      <w:r w:rsidR="00EE0FE2" w:rsidRPr="005F79E8">
        <w:rPr>
          <w:b/>
          <w:color w:val="000000" w:themeColor="text1"/>
          <w:sz w:val="24"/>
          <w:szCs w:val="24"/>
        </w:rPr>
        <w:t xml:space="preserve">ые с банковскими расчетами. </w:t>
      </w:r>
    </w:p>
    <w:p w:rsidR="00FE0654" w:rsidRPr="005F79E8" w:rsidRDefault="00FE0654" w:rsidP="00FE0654">
      <w:pPr>
        <w:shd w:val="clear" w:color="auto" w:fill="FFFFFF"/>
        <w:spacing w:line="270" w:lineRule="atLeast"/>
        <w:ind w:firstLine="284"/>
        <w:rPr>
          <w:b/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Отработать навыки использования формулы при вычислении банковской ставки, суммы вклада, срока вклада,  процентный прирост.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b/>
          <w:bCs/>
          <w:color w:val="000000" w:themeColor="text1"/>
          <w:sz w:val="24"/>
          <w:szCs w:val="24"/>
        </w:rPr>
        <w:t xml:space="preserve">Тема </w:t>
      </w:r>
      <w:r w:rsidR="00EE0FE2" w:rsidRPr="005F79E8">
        <w:rPr>
          <w:b/>
          <w:bCs/>
          <w:color w:val="000000" w:themeColor="text1"/>
          <w:sz w:val="24"/>
          <w:szCs w:val="24"/>
        </w:rPr>
        <w:t>6. Задачи на смеси и сплавы</w:t>
      </w:r>
      <w:proofErr w:type="gramStart"/>
      <w:r w:rsidR="00EE0FE2" w:rsidRPr="005F79E8">
        <w:rPr>
          <w:b/>
          <w:bCs/>
          <w:color w:val="000000" w:themeColor="text1"/>
          <w:sz w:val="24"/>
          <w:szCs w:val="24"/>
        </w:rPr>
        <w:t xml:space="preserve"> </w:t>
      </w:r>
      <w:r w:rsidRPr="005F79E8">
        <w:rPr>
          <w:b/>
          <w:bCs/>
          <w:color w:val="000000" w:themeColor="text1"/>
          <w:sz w:val="24"/>
          <w:szCs w:val="24"/>
        </w:rPr>
        <w:t>.</w:t>
      </w:r>
      <w:proofErr w:type="gramEnd"/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 Преодолеть психологические трудности, связанные с нечетким пониманием химических процессов, показав, что никаких химических процессов, влияющих на количественные соотношения задачи, не происходит. Дать основные допущения, отношения и формулы концентрации, процентного содержания и весового отношения. Рекомендовать запись условия с помощью таблицы. Привить навыки решения таких задач.</w:t>
      </w:r>
      <w:r w:rsidRPr="005F79E8">
        <w:rPr>
          <w:color w:val="000000" w:themeColor="text1"/>
          <w:sz w:val="24"/>
          <w:szCs w:val="24"/>
        </w:rPr>
        <w:br/>
      </w:r>
      <w:r w:rsidRPr="005F79E8">
        <w:rPr>
          <w:b/>
          <w:bCs/>
          <w:color w:val="000000" w:themeColor="text1"/>
          <w:sz w:val="24"/>
          <w:szCs w:val="24"/>
        </w:rPr>
        <w:t>Тема</w:t>
      </w:r>
      <w:proofErr w:type="gramStart"/>
      <w:r w:rsidRPr="005F79E8">
        <w:rPr>
          <w:b/>
          <w:bCs/>
          <w:color w:val="000000" w:themeColor="text1"/>
          <w:sz w:val="24"/>
          <w:szCs w:val="24"/>
        </w:rPr>
        <w:t>7</w:t>
      </w:r>
      <w:proofErr w:type="gramEnd"/>
      <w:r w:rsidRPr="005F79E8">
        <w:rPr>
          <w:b/>
          <w:bCs/>
          <w:color w:val="000000" w:themeColor="text1"/>
          <w:sz w:val="24"/>
          <w:szCs w:val="24"/>
        </w:rPr>
        <w:t xml:space="preserve">. </w:t>
      </w:r>
      <w:r w:rsidR="00EE0FE2" w:rsidRPr="005F79E8">
        <w:rPr>
          <w:b/>
          <w:bCs/>
          <w:color w:val="000000" w:themeColor="text1"/>
          <w:sz w:val="24"/>
          <w:szCs w:val="24"/>
        </w:rPr>
        <w:t>Задачи на совместную работу</w:t>
      </w:r>
      <w:proofErr w:type="gramStart"/>
      <w:r w:rsidR="00EE0FE2" w:rsidRPr="005F79E8">
        <w:rPr>
          <w:b/>
          <w:bCs/>
          <w:color w:val="000000" w:themeColor="text1"/>
          <w:sz w:val="24"/>
          <w:szCs w:val="24"/>
        </w:rPr>
        <w:t xml:space="preserve"> </w:t>
      </w:r>
      <w:r w:rsidRPr="005F79E8">
        <w:rPr>
          <w:b/>
          <w:bCs/>
          <w:color w:val="000000" w:themeColor="text1"/>
          <w:sz w:val="24"/>
          <w:szCs w:val="24"/>
        </w:rPr>
        <w:t>.</w:t>
      </w:r>
      <w:proofErr w:type="gramEnd"/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 Дать основные соотношения, используемые при решении задач на производительность. Рекомендовать составлять схемы-условия. Привить навыки решения таких задач при рассмотрении частей всей работы.</w:t>
      </w:r>
      <w:r w:rsidRPr="005F79E8">
        <w:rPr>
          <w:color w:val="000000" w:themeColor="text1"/>
          <w:sz w:val="24"/>
          <w:szCs w:val="24"/>
        </w:rPr>
        <w:br/>
      </w:r>
      <w:r w:rsidRPr="005F79E8">
        <w:rPr>
          <w:b/>
          <w:bCs/>
          <w:color w:val="000000" w:themeColor="text1"/>
          <w:sz w:val="24"/>
          <w:szCs w:val="24"/>
        </w:rPr>
        <w:t>Тема 8.</w:t>
      </w:r>
      <w:r w:rsidRPr="005F79E8">
        <w:rPr>
          <w:color w:val="000000" w:themeColor="text1"/>
          <w:sz w:val="24"/>
          <w:szCs w:val="24"/>
        </w:rPr>
        <w:t> </w:t>
      </w:r>
      <w:r w:rsidR="00EE0FE2" w:rsidRPr="005F79E8">
        <w:rPr>
          <w:b/>
          <w:bCs/>
          <w:color w:val="000000" w:themeColor="text1"/>
          <w:sz w:val="24"/>
          <w:szCs w:val="24"/>
        </w:rPr>
        <w:t>Задачи на прогрессии</w:t>
      </w:r>
      <w:proofErr w:type="gramStart"/>
      <w:r w:rsidR="00EE0FE2" w:rsidRPr="005F79E8">
        <w:rPr>
          <w:b/>
          <w:bCs/>
          <w:color w:val="000000" w:themeColor="text1"/>
          <w:sz w:val="24"/>
          <w:szCs w:val="24"/>
        </w:rPr>
        <w:t xml:space="preserve"> </w:t>
      </w:r>
      <w:r w:rsidRPr="005F79E8">
        <w:rPr>
          <w:b/>
          <w:bCs/>
          <w:color w:val="000000" w:themeColor="text1"/>
          <w:sz w:val="24"/>
          <w:szCs w:val="24"/>
        </w:rPr>
        <w:t>.</w:t>
      </w:r>
      <w:proofErr w:type="gramEnd"/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 Привить навыки решения задач на арифметическую и геометрическую прогрессии, решаемые с помощью уравнений и систем уравнений.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color w:val="000000" w:themeColor="text1"/>
          <w:sz w:val="24"/>
          <w:szCs w:val="24"/>
        </w:rPr>
      </w:pPr>
      <w:r w:rsidRPr="005F79E8">
        <w:rPr>
          <w:b/>
          <w:color w:val="000000" w:themeColor="text1"/>
          <w:sz w:val="24"/>
          <w:szCs w:val="24"/>
        </w:rPr>
        <w:t xml:space="preserve">Тема 9.Задачи </w:t>
      </w:r>
      <w:proofErr w:type="gramStart"/>
      <w:r w:rsidRPr="005F79E8">
        <w:rPr>
          <w:b/>
          <w:color w:val="000000" w:themeColor="text1"/>
          <w:sz w:val="24"/>
          <w:szCs w:val="24"/>
        </w:rPr>
        <w:t>на прямую и</w:t>
      </w:r>
      <w:proofErr w:type="gramEnd"/>
      <w:r w:rsidRPr="005F79E8">
        <w:rPr>
          <w:b/>
          <w:color w:val="000000" w:themeColor="text1"/>
          <w:sz w:val="24"/>
          <w:szCs w:val="24"/>
        </w:rPr>
        <w:t xml:space="preserve"> об</w:t>
      </w:r>
      <w:r w:rsidR="00EE0FE2" w:rsidRPr="005F79E8">
        <w:rPr>
          <w:b/>
          <w:color w:val="000000" w:themeColor="text1"/>
          <w:sz w:val="24"/>
          <w:szCs w:val="24"/>
        </w:rPr>
        <w:t>ратную пропорциональность.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Отработать навыки решения задач на составление пропорции.</w:t>
      </w:r>
      <w:r w:rsidRPr="005F79E8">
        <w:rPr>
          <w:color w:val="000000" w:themeColor="text1"/>
          <w:sz w:val="24"/>
          <w:szCs w:val="24"/>
        </w:rPr>
        <w:br/>
      </w:r>
      <w:r w:rsidRPr="005F79E8">
        <w:rPr>
          <w:b/>
          <w:bCs/>
          <w:color w:val="000000" w:themeColor="text1"/>
          <w:sz w:val="24"/>
          <w:szCs w:val="24"/>
        </w:rPr>
        <w:t>Тема 10. Задачи практического применения с</w:t>
      </w:r>
      <w:r w:rsidR="00EE0FE2" w:rsidRPr="005F79E8">
        <w:rPr>
          <w:b/>
          <w:bCs/>
          <w:color w:val="000000" w:themeColor="text1"/>
          <w:sz w:val="24"/>
          <w:szCs w:val="24"/>
        </w:rPr>
        <w:t xml:space="preserve"> геометрическим содержанием</w:t>
      </w:r>
      <w:r w:rsidRPr="005F79E8">
        <w:rPr>
          <w:b/>
          <w:bCs/>
          <w:color w:val="000000" w:themeColor="text1"/>
          <w:sz w:val="24"/>
          <w:szCs w:val="24"/>
        </w:rPr>
        <w:t>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Привить навыки решения задач геометрического содержания, решаемых либо арифметическим способом, либо с помощью уравнений или систем уравнений</w:t>
      </w:r>
      <w:r w:rsidRPr="005F79E8">
        <w:rPr>
          <w:color w:val="000000" w:themeColor="text1"/>
          <w:sz w:val="24"/>
          <w:szCs w:val="24"/>
        </w:rPr>
        <w:br/>
      </w:r>
      <w:r w:rsidRPr="005F79E8">
        <w:rPr>
          <w:b/>
          <w:bCs/>
          <w:color w:val="000000" w:themeColor="text1"/>
          <w:sz w:val="24"/>
          <w:szCs w:val="24"/>
        </w:rPr>
        <w:t xml:space="preserve">Тема 11. </w:t>
      </w:r>
      <w:r w:rsidR="00EE0FE2" w:rsidRPr="005F79E8">
        <w:rPr>
          <w:b/>
          <w:bCs/>
          <w:color w:val="000000" w:themeColor="text1"/>
          <w:sz w:val="24"/>
          <w:szCs w:val="24"/>
        </w:rPr>
        <w:t>Решение нестандартных задач</w:t>
      </w:r>
      <w:r w:rsidRPr="005F79E8">
        <w:rPr>
          <w:b/>
          <w:bCs/>
          <w:color w:val="000000" w:themeColor="text1"/>
          <w:sz w:val="24"/>
          <w:szCs w:val="24"/>
        </w:rPr>
        <w:t>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    Дать понятие нестандартных задач и приемы их решения. Рассмотреть примеры решения нестандартных задач.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color w:val="000000" w:themeColor="text1"/>
          <w:sz w:val="24"/>
          <w:szCs w:val="24"/>
        </w:rPr>
      </w:pPr>
      <w:r w:rsidRPr="005F79E8">
        <w:rPr>
          <w:b/>
          <w:color w:val="000000" w:themeColor="text1"/>
          <w:sz w:val="24"/>
          <w:szCs w:val="24"/>
        </w:rPr>
        <w:t>Тема 12. Ре</w:t>
      </w:r>
      <w:r w:rsidR="00EE0FE2" w:rsidRPr="005F79E8">
        <w:rPr>
          <w:b/>
          <w:color w:val="000000" w:themeColor="text1"/>
          <w:sz w:val="24"/>
          <w:szCs w:val="24"/>
        </w:rPr>
        <w:t>шение старинных задач.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color w:val="000000" w:themeColor="text1"/>
          <w:sz w:val="24"/>
          <w:szCs w:val="24"/>
        </w:rPr>
      </w:pPr>
      <w:r w:rsidRPr="005F79E8">
        <w:rPr>
          <w:color w:val="000000" w:themeColor="text1"/>
          <w:sz w:val="24"/>
          <w:szCs w:val="24"/>
        </w:rPr>
        <w:t>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судьбами великих открытий, именами людей, творивших науку, должно войти в интеллектуальный багаж каждого культурного человека.</w:t>
      </w:r>
    </w:p>
    <w:p w:rsidR="00FE0654" w:rsidRPr="005F79E8" w:rsidRDefault="00FE0654" w:rsidP="00FE0654">
      <w:pPr>
        <w:shd w:val="clear" w:color="auto" w:fill="FFFFFF"/>
        <w:spacing w:line="270" w:lineRule="atLeast"/>
        <w:rPr>
          <w:b/>
          <w:color w:val="000000" w:themeColor="text1"/>
          <w:sz w:val="24"/>
          <w:szCs w:val="24"/>
        </w:rPr>
      </w:pPr>
      <w:r w:rsidRPr="005F79E8">
        <w:rPr>
          <w:b/>
          <w:color w:val="000000" w:themeColor="text1"/>
          <w:sz w:val="24"/>
          <w:szCs w:val="24"/>
        </w:rPr>
        <w:t>Тема 13. Решение избр</w:t>
      </w:r>
      <w:r w:rsidR="00EE0FE2" w:rsidRPr="005F79E8">
        <w:rPr>
          <w:b/>
          <w:color w:val="000000" w:themeColor="text1"/>
          <w:sz w:val="24"/>
          <w:szCs w:val="24"/>
        </w:rPr>
        <w:t xml:space="preserve">анных задач ЕГЭ (типа В12) </w:t>
      </w:r>
    </w:p>
    <w:p w:rsidR="00FE0654" w:rsidRPr="005F79E8" w:rsidRDefault="00FE0654" w:rsidP="00FE0654">
      <w:pPr>
        <w:pStyle w:val="a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F79E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Тема 14.Итоговое занятие</w:t>
      </w:r>
      <w:r w:rsidRPr="005F79E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п</w:t>
      </w:r>
      <w:r w:rsidR="00EE0FE2" w:rsidRPr="005F79E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 защите проектов учащихся</w:t>
      </w:r>
      <w:r w:rsidR="005F79E8" w:rsidRPr="005F79E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5F79E8" w:rsidRPr="005F79E8" w:rsidRDefault="005F79E8" w:rsidP="00FE0654">
      <w:pPr>
        <w:pStyle w:val="a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F79E8" w:rsidRPr="005F79E8" w:rsidRDefault="005F79E8" w:rsidP="00FE0654">
      <w:pPr>
        <w:pStyle w:val="a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F79E8" w:rsidRPr="005F79E8" w:rsidRDefault="005F79E8" w:rsidP="00FE0654">
      <w:pPr>
        <w:pStyle w:val="a4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E0654" w:rsidRPr="00C34F08" w:rsidRDefault="00FE0654" w:rsidP="00FE0654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FE0654" w:rsidRPr="00C34F08" w:rsidRDefault="00FE0654" w:rsidP="00FE0654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34F08">
        <w:rPr>
          <w:rFonts w:ascii="Times New Roman" w:hAnsi="Times New Roman"/>
          <w:b/>
          <w:color w:val="000000" w:themeColor="text1"/>
          <w:sz w:val="24"/>
          <w:szCs w:val="24"/>
        </w:rPr>
        <w:t>Литература:</w:t>
      </w:r>
    </w:p>
    <w:p w:rsidR="00FE0654" w:rsidRPr="00C34F08" w:rsidRDefault="00FE0654" w:rsidP="00FE0654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E0654" w:rsidRPr="00C34F08" w:rsidRDefault="00FE0654" w:rsidP="00FE0654">
      <w:pPr>
        <w:numPr>
          <w:ilvl w:val="0"/>
          <w:numId w:val="6"/>
        </w:numPr>
        <w:spacing w:line="270" w:lineRule="atLeast"/>
        <w:jc w:val="both"/>
        <w:rPr>
          <w:color w:val="000000" w:themeColor="text1"/>
          <w:sz w:val="24"/>
          <w:szCs w:val="24"/>
        </w:rPr>
      </w:pPr>
      <w:r w:rsidRPr="00C34F08">
        <w:rPr>
          <w:color w:val="000000" w:themeColor="text1"/>
          <w:sz w:val="24"/>
          <w:szCs w:val="24"/>
        </w:rPr>
        <w:t>Журналы</w:t>
      </w:r>
      <w:proofErr w:type="gramStart"/>
      <w:r w:rsidRPr="00C34F08">
        <w:rPr>
          <w:color w:val="000000" w:themeColor="text1"/>
          <w:sz w:val="24"/>
          <w:szCs w:val="24"/>
        </w:rPr>
        <w:t xml:space="preserve"> :</w:t>
      </w:r>
      <w:proofErr w:type="gramEnd"/>
      <w:r w:rsidRPr="00C34F08">
        <w:rPr>
          <w:color w:val="000000" w:themeColor="text1"/>
          <w:sz w:val="24"/>
          <w:szCs w:val="24"/>
        </w:rPr>
        <w:t xml:space="preserve"> Математика в школе.</w:t>
      </w:r>
    </w:p>
    <w:p w:rsidR="00FE0654" w:rsidRPr="00C34F08" w:rsidRDefault="00FE0654" w:rsidP="00FE0654">
      <w:pPr>
        <w:numPr>
          <w:ilvl w:val="0"/>
          <w:numId w:val="6"/>
        </w:numPr>
        <w:spacing w:line="270" w:lineRule="atLeast"/>
        <w:jc w:val="both"/>
        <w:rPr>
          <w:color w:val="000000" w:themeColor="text1"/>
          <w:sz w:val="24"/>
          <w:szCs w:val="24"/>
        </w:rPr>
      </w:pPr>
      <w:r w:rsidRPr="00C34F08">
        <w:rPr>
          <w:color w:val="000000" w:themeColor="text1"/>
          <w:sz w:val="24"/>
          <w:szCs w:val="24"/>
        </w:rPr>
        <w:t>Концепция модернизации российского образования на период до 2010, Вестник образования -2002- № 6</w:t>
      </w:r>
    </w:p>
    <w:p w:rsidR="00FE0654" w:rsidRPr="00C34F08" w:rsidRDefault="00FE0654" w:rsidP="00FE0654">
      <w:pPr>
        <w:numPr>
          <w:ilvl w:val="0"/>
          <w:numId w:val="6"/>
        </w:numPr>
        <w:shd w:val="clear" w:color="auto" w:fill="FFFFFF"/>
        <w:rPr>
          <w:color w:val="000000" w:themeColor="text1"/>
          <w:sz w:val="24"/>
          <w:szCs w:val="24"/>
        </w:rPr>
      </w:pPr>
      <w:r w:rsidRPr="00C34F08">
        <w:rPr>
          <w:color w:val="000000" w:themeColor="text1"/>
          <w:sz w:val="24"/>
          <w:szCs w:val="24"/>
        </w:rPr>
        <w:t xml:space="preserve">Лысенко Ф.Ф., </w:t>
      </w:r>
      <w:proofErr w:type="spellStart"/>
      <w:r w:rsidRPr="00C34F08">
        <w:rPr>
          <w:color w:val="000000" w:themeColor="text1"/>
          <w:sz w:val="24"/>
          <w:szCs w:val="24"/>
        </w:rPr>
        <w:t>Кулабухова</w:t>
      </w:r>
      <w:proofErr w:type="spellEnd"/>
      <w:r w:rsidRPr="00C34F08">
        <w:rPr>
          <w:color w:val="000000" w:themeColor="text1"/>
          <w:sz w:val="24"/>
          <w:szCs w:val="24"/>
        </w:rPr>
        <w:t xml:space="preserve"> С.Ю. Математика. Подготовка к ЕГЭ-2012: учебно-методическое пособие. – Ростов-на-Дону: Легион-М, 2011</w:t>
      </w:r>
    </w:p>
    <w:p w:rsidR="00FE0654" w:rsidRPr="00C34F08" w:rsidRDefault="00FE0654" w:rsidP="00FE0654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34F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34F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Олехник</w:t>
      </w:r>
      <w:proofErr w:type="spellEnd"/>
      <w:r w:rsidRPr="00C34F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С. Н. др.  Старинные занимательные задачи -  Москва, 1985г.</w:t>
      </w:r>
    </w:p>
    <w:p w:rsidR="00FE0654" w:rsidRPr="00C34F08" w:rsidRDefault="00FE0654" w:rsidP="00FE0654">
      <w:pPr>
        <w:numPr>
          <w:ilvl w:val="0"/>
          <w:numId w:val="6"/>
        </w:numPr>
        <w:spacing w:line="270" w:lineRule="atLeast"/>
        <w:jc w:val="both"/>
        <w:rPr>
          <w:color w:val="000000" w:themeColor="text1"/>
          <w:sz w:val="24"/>
          <w:szCs w:val="24"/>
        </w:rPr>
      </w:pPr>
      <w:r w:rsidRPr="00C34F08">
        <w:rPr>
          <w:color w:val="000000" w:themeColor="text1"/>
          <w:sz w:val="24"/>
          <w:szCs w:val="24"/>
        </w:rPr>
        <w:t>Перельман Я. И. «Занимательные задачи и опыты»</w:t>
      </w:r>
    </w:p>
    <w:p w:rsidR="00FE0654" w:rsidRPr="00C34F08" w:rsidRDefault="00FE0654" w:rsidP="00FE0654">
      <w:pPr>
        <w:numPr>
          <w:ilvl w:val="0"/>
          <w:numId w:val="6"/>
        </w:numPr>
        <w:spacing w:before="100" w:beforeAutospacing="1" w:after="100" w:afterAutospacing="1"/>
        <w:rPr>
          <w:color w:val="000000" w:themeColor="text1"/>
          <w:sz w:val="24"/>
          <w:szCs w:val="24"/>
        </w:rPr>
      </w:pPr>
      <w:proofErr w:type="gramStart"/>
      <w:r w:rsidRPr="00C34F08">
        <w:rPr>
          <w:bCs/>
          <w:iCs/>
          <w:color w:val="000000" w:themeColor="text1"/>
          <w:sz w:val="24"/>
          <w:szCs w:val="24"/>
        </w:rPr>
        <w:t>Садовничий</w:t>
      </w:r>
      <w:proofErr w:type="gramEnd"/>
      <w:r w:rsidRPr="00C34F08">
        <w:rPr>
          <w:bCs/>
          <w:iCs/>
          <w:color w:val="000000" w:themeColor="text1"/>
          <w:sz w:val="24"/>
          <w:szCs w:val="24"/>
        </w:rPr>
        <w:t xml:space="preserve"> Ю.В. «</w:t>
      </w:r>
      <w:r w:rsidRPr="00C34F08">
        <w:rPr>
          <w:color w:val="000000" w:themeColor="text1"/>
          <w:sz w:val="24"/>
          <w:szCs w:val="24"/>
        </w:rPr>
        <w:t xml:space="preserve"> Математика». Конкурсные задачи по алгебре с решениями. Часть 6. Решение текстовых задач. Учебное пособие.– 3-е изд., стер. – М.: Издательский отдел УНЦ ДО, 2003г. (серия «В помощь абитуриенту»).</w:t>
      </w:r>
    </w:p>
    <w:p w:rsidR="00FE0654" w:rsidRPr="00C34F08" w:rsidRDefault="00FE0654" w:rsidP="00FE0654">
      <w:pPr>
        <w:numPr>
          <w:ilvl w:val="0"/>
          <w:numId w:val="6"/>
        </w:numPr>
        <w:spacing w:before="100" w:beforeAutospacing="1" w:after="100" w:afterAutospacing="1"/>
        <w:rPr>
          <w:color w:val="000000" w:themeColor="text1"/>
          <w:sz w:val="24"/>
          <w:szCs w:val="24"/>
        </w:rPr>
      </w:pPr>
      <w:proofErr w:type="spellStart"/>
      <w:r w:rsidRPr="00C34F08">
        <w:rPr>
          <w:color w:val="000000" w:themeColor="text1"/>
          <w:sz w:val="24"/>
          <w:szCs w:val="24"/>
        </w:rPr>
        <w:t>Севрюков</w:t>
      </w:r>
      <w:proofErr w:type="spellEnd"/>
      <w:r w:rsidRPr="00C34F08">
        <w:rPr>
          <w:color w:val="000000" w:themeColor="text1"/>
          <w:sz w:val="24"/>
          <w:szCs w:val="24"/>
        </w:rPr>
        <w:t xml:space="preserve"> П.Ф. Задачи на движение: простые и не очень.</w:t>
      </w:r>
    </w:p>
    <w:p w:rsidR="00FE0654" w:rsidRPr="00C34F08" w:rsidRDefault="00FE0654" w:rsidP="00FE0654">
      <w:pPr>
        <w:numPr>
          <w:ilvl w:val="0"/>
          <w:numId w:val="6"/>
        </w:numPr>
        <w:spacing w:before="100" w:beforeAutospacing="1" w:after="100" w:afterAutospacing="1"/>
        <w:rPr>
          <w:color w:val="000000" w:themeColor="text1"/>
          <w:sz w:val="24"/>
          <w:szCs w:val="24"/>
        </w:rPr>
      </w:pPr>
      <w:proofErr w:type="spellStart"/>
      <w:r w:rsidRPr="00C34F08">
        <w:rPr>
          <w:color w:val="000000" w:themeColor="text1"/>
          <w:sz w:val="24"/>
          <w:szCs w:val="24"/>
        </w:rPr>
        <w:t>Сканави</w:t>
      </w:r>
      <w:proofErr w:type="spellEnd"/>
      <w:r w:rsidRPr="00C34F08">
        <w:rPr>
          <w:color w:val="000000" w:themeColor="text1"/>
          <w:sz w:val="24"/>
          <w:szCs w:val="24"/>
        </w:rPr>
        <w:t xml:space="preserve"> М.И. Сборник задач по математике – М.: Высшая школа,1973 год.</w:t>
      </w:r>
    </w:p>
    <w:p w:rsidR="00FE0654" w:rsidRPr="00C34F08" w:rsidRDefault="00FE0654" w:rsidP="00FE0654">
      <w:pPr>
        <w:numPr>
          <w:ilvl w:val="0"/>
          <w:numId w:val="6"/>
        </w:numPr>
        <w:spacing w:line="270" w:lineRule="atLeast"/>
        <w:jc w:val="both"/>
        <w:rPr>
          <w:color w:val="000000" w:themeColor="text1"/>
          <w:sz w:val="24"/>
          <w:szCs w:val="24"/>
        </w:rPr>
      </w:pPr>
      <w:r w:rsidRPr="00C34F08">
        <w:rPr>
          <w:color w:val="000000" w:themeColor="text1"/>
          <w:sz w:val="24"/>
          <w:szCs w:val="24"/>
        </w:rPr>
        <w:t xml:space="preserve">Федеральный компонент государственного стандарта среднего (полного) общего образования по математике, Вестник образования -2004 - № 14 </w:t>
      </w:r>
    </w:p>
    <w:p w:rsidR="00FE0654" w:rsidRPr="00C34F08" w:rsidRDefault="00FE0654" w:rsidP="00FE0654">
      <w:pPr>
        <w:numPr>
          <w:ilvl w:val="0"/>
          <w:numId w:val="6"/>
        </w:numPr>
        <w:shd w:val="clear" w:color="auto" w:fill="FFFFFF"/>
        <w:rPr>
          <w:color w:val="000000" w:themeColor="text1"/>
          <w:sz w:val="24"/>
          <w:szCs w:val="24"/>
        </w:rPr>
      </w:pPr>
      <w:proofErr w:type="spellStart"/>
      <w:r w:rsidRPr="00C34F08">
        <w:rPr>
          <w:color w:val="000000" w:themeColor="text1"/>
          <w:sz w:val="24"/>
          <w:szCs w:val="24"/>
        </w:rPr>
        <w:t>Шарыгин</w:t>
      </w:r>
      <w:proofErr w:type="spellEnd"/>
      <w:r w:rsidRPr="00C34F08">
        <w:rPr>
          <w:color w:val="000000" w:themeColor="text1"/>
          <w:sz w:val="24"/>
          <w:szCs w:val="24"/>
        </w:rPr>
        <w:t xml:space="preserve"> И.Ф. Факультативный курс по математике "Решение задач" (10 класс).</w:t>
      </w:r>
    </w:p>
    <w:p w:rsidR="00FE0654" w:rsidRPr="00C34F08" w:rsidRDefault="00FE0654" w:rsidP="00FE0654">
      <w:pPr>
        <w:numPr>
          <w:ilvl w:val="0"/>
          <w:numId w:val="6"/>
        </w:numPr>
        <w:spacing w:line="270" w:lineRule="atLeast"/>
        <w:jc w:val="both"/>
        <w:rPr>
          <w:color w:val="000000" w:themeColor="text1"/>
          <w:sz w:val="24"/>
          <w:szCs w:val="24"/>
        </w:rPr>
      </w:pPr>
      <w:proofErr w:type="spellStart"/>
      <w:r w:rsidRPr="00C34F08">
        <w:rPr>
          <w:color w:val="000000" w:themeColor="text1"/>
          <w:sz w:val="24"/>
          <w:szCs w:val="24"/>
        </w:rPr>
        <w:t>Шарыгин</w:t>
      </w:r>
      <w:proofErr w:type="spellEnd"/>
      <w:r w:rsidRPr="00C34F08">
        <w:rPr>
          <w:color w:val="000000" w:themeColor="text1"/>
          <w:sz w:val="24"/>
          <w:szCs w:val="24"/>
        </w:rPr>
        <w:t xml:space="preserve"> И.Ф., </w:t>
      </w:r>
      <w:proofErr w:type="gramStart"/>
      <w:r w:rsidRPr="00C34F08">
        <w:rPr>
          <w:color w:val="000000" w:themeColor="text1"/>
          <w:sz w:val="24"/>
          <w:szCs w:val="24"/>
        </w:rPr>
        <w:t>Голубев</w:t>
      </w:r>
      <w:proofErr w:type="gramEnd"/>
      <w:r w:rsidRPr="00C34F08">
        <w:rPr>
          <w:color w:val="000000" w:themeColor="text1"/>
          <w:sz w:val="24"/>
          <w:szCs w:val="24"/>
        </w:rPr>
        <w:t xml:space="preserve"> В. И. Факультативный курс по математике "Решение задач" (11 класс)</w:t>
      </w:r>
    </w:p>
    <w:p w:rsidR="00FE0654" w:rsidRPr="00C34F08" w:rsidRDefault="00FE0654" w:rsidP="00FE0654">
      <w:pPr>
        <w:spacing w:line="270" w:lineRule="atLeast"/>
        <w:ind w:left="786"/>
        <w:jc w:val="both"/>
        <w:rPr>
          <w:color w:val="000000" w:themeColor="text1"/>
          <w:sz w:val="24"/>
          <w:szCs w:val="24"/>
        </w:rPr>
      </w:pPr>
    </w:p>
    <w:p w:rsidR="00FE0654" w:rsidRPr="00C34F08" w:rsidRDefault="00FE0654" w:rsidP="00FE0654">
      <w:pPr>
        <w:spacing w:line="270" w:lineRule="atLeast"/>
        <w:ind w:left="786"/>
        <w:jc w:val="both"/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tabs>
          <w:tab w:val="left" w:pos="1455"/>
        </w:tabs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rPr>
          <w:color w:val="000000" w:themeColor="text1"/>
          <w:sz w:val="24"/>
          <w:szCs w:val="24"/>
        </w:rPr>
      </w:pPr>
    </w:p>
    <w:p w:rsidR="00FE0654" w:rsidRPr="005F79E8" w:rsidRDefault="00FE0654" w:rsidP="00FE0654">
      <w:pPr>
        <w:rPr>
          <w:color w:val="000000" w:themeColor="text1"/>
          <w:sz w:val="24"/>
          <w:szCs w:val="24"/>
        </w:rPr>
        <w:sectPr w:rsidR="00FE0654" w:rsidRPr="005F79E8" w:rsidSect="005F79E8">
          <w:pgSz w:w="11909" w:h="16834"/>
          <w:pgMar w:top="426" w:right="1503" w:bottom="720" w:left="1440" w:header="720" w:footer="720" w:gutter="0"/>
          <w:cols w:space="720"/>
        </w:sectPr>
      </w:pPr>
    </w:p>
    <w:p w:rsidR="00FE0654" w:rsidRPr="007A0516" w:rsidRDefault="00FE0654" w:rsidP="00FE0654">
      <w:pPr>
        <w:shd w:val="clear" w:color="auto" w:fill="FFFFFF"/>
        <w:ind w:left="-142" w:firstLine="762"/>
        <w:contextualSpacing/>
        <w:jc w:val="both"/>
        <w:rPr>
          <w:sz w:val="24"/>
          <w:szCs w:val="24"/>
        </w:rPr>
      </w:pPr>
    </w:p>
    <w:p w:rsidR="00C17AA8" w:rsidRDefault="00C17AA8"/>
    <w:sectPr w:rsidR="00C17AA8" w:rsidSect="004442B6">
      <w:pgSz w:w="11909" w:h="16834"/>
      <w:pgMar w:top="1440" w:right="1444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574C"/>
    <w:multiLevelType w:val="hybridMultilevel"/>
    <w:tmpl w:val="712C2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B1476"/>
    <w:multiLevelType w:val="hybridMultilevel"/>
    <w:tmpl w:val="2CD69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94754"/>
    <w:multiLevelType w:val="hybridMultilevel"/>
    <w:tmpl w:val="545E2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81D52"/>
    <w:multiLevelType w:val="hybridMultilevel"/>
    <w:tmpl w:val="9C308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3546D"/>
    <w:multiLevelType w:val="hybridMultilevel"/>
    <w:tmpl w:val="66C4F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87EE2"/>
    <w:multiLevelType w:val="multilevel"/>
    <w:tmpl w:val="090C4BF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654"/>
    <w:rsid w:val="003F5EF5"/>
    <w:rsid w:val="005F79E8"/>
    <w:rsid w:val="00C17AA8"/>
    <w:rsid w:val="00C34F08"/>
    <w:rsid w:val="00EE0FE2"/>
    <w:rsid w:val="00FE0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FE06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FE0654"/>
    <w:rPr>
      <w:rFonts w:ascii="Calibri" w:eastAsia="Calibri" w:hAnsi="Calibri" w:cs="Times New Roman"/>
    </w:rPr>
  </w:style>
  <w:style w:type="character" w:customStyle="1" w:styleId="c0">
    <w:name w:val="c0"/>
    <w:basedOn w:val="a0"/>
    <w:rsid w:val="00FE0654"/>
  </w:style>
  <w:style w:type="character" w:customStyle="1" w:styleId="c10">
    <w:name w:val="c10"/>
    <w:basedOn w:val="a0"/>
    <w:rsid w:val="00FE06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1644</Words>
  <Characters>9374</Characters>
  <Application>Microsoft Office Word</Application>
  <DocSecurity>0</DocSecurity>
  <Lines>78</Lines>
  <Paragraphs>21</Paragraphs>
  <ScaleCrop>false</ScaleCrop>
  <Company>МОУ СОШ Советское</Company>
  <LinksUpToDate>false</LinksUpToDate>
  <CharactersWithSpaces>10997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4</cp:revision>
  <cp:lastPrinted>2014-10-08T20:31:00Z</cp:lastPrinted>
  <dcterms:created xsi:type="dcterms:W3CDTF">2008-11-23T14:59:00Z</dcterms:created>
  <dcterms:modified xsi:type="dcterms:W3CDTF">2014-10-08T20:32:00Z</dcterms:modified>
</cp:coreProperties>
</file>